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/>
      </w:tblPr>
      <w:tblGrid>
        <w:gridCol w:w="10980"/>
      </w:tblGrid>
      <w:tr w:rsidR="004E2F0A" w:rsidTr="006676E5">
        <w:trPr>
          <w:trHeight w:val="15551"/>
        </w:trPr>
        <w:tc>
          <w:tcPr>
            <w:tcW w:w="10980" w:type="dxa"/>
          </w:tcPr>
          <w:p w:rsidR="00DB64A2" w:rsidRPr="00DB64A2" w:rsidRDefault="00DB64A2" w:rsidP="00EA781C">
            <w:pPr>
              <w:tabs>
                <w:tab w:val="left" w:pos="9972"/>
              </w:tabs>
              <w:ind w:right="792"/>
              <w:jc w:val="center"/>
              <w:rPr>
                <w:b/>
                <w:noProof/>
                <w:sz w:val="6"/>
                <w:szCs w:val="6"/>
              </w:rPr>
            </w:pPr>
          </w:p>
          <w:p w:rsidR="00583397" w:rsidRDefault="00583397" w:rsidP="00583397">
            <w:pPr>
              <w:tabs>
                <w:tab w:val="left" w:pos="9972"/>
              </w:tabs>
              <w:ind w:right="792"/>
              <w:jc w:val="center"/>
              <w:rPr>
                <w:b/>
                <w:noProof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58"/>
              <w:gridCol w:w="1638"/>
              <w:gridCol w:w="2801"/>
              <w:gridCol w:w="1953"/>
              <w:gridCol w:w="1704"/>
            </w:tblGrid>
            <w:tr w:rsidR="005C1481" w:rsidTr="00A5123B">
              <w:trPr>
                <w:trHeight w:val="1227"/>
              </w:trPr>
              <w:tc>
                <w:tcPr>
                  <w:tcW w:w="2658" w:type="dxa"/>
                  <w:vMerge w:val="restart"/>
                </w:tcPr>
                <w:p w:rsidR="005C1481" w:rsidRDefault="005C1481" w:rsidP="00583397">
                  <w:pPr>
                    <w:tabs>
                      <w:tab w:val="left" w:pos="9972"/>
                    </w:tabs>
                    <w:ind w:right="792"/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 w:rsidRPr="00583397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024613" cy="930303"/>
                        <wp:effectExtent l="19050" t="0" r="4087" b="0"/>
                        <wp:docPr id="35" name="Рисунок 1" descr="C:\Users\ond-5\Desktop\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nd-5\Desktop\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591" cy="9402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92" w:type="dxa"/>
                  <w:gridSpan w:val="3"/>
                </w:tcPr>
                <w:p w:rsidR="005C1481" w:rsidRDefault="003131B8" w:rsidP="00D300FC">
                  <w:pPr>
                    <w:tabs>
                      <w:tab w:val="left" w:pos="9972"/>
                    </w:tabs>
                    <w:ind w:right="792"/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 w:rsidRPr="00C31E3F">
                    <w:rPr>
                      <w:b/>
                      <w:noProof/>
                      <w:szCs w:val="24"/>
                    </w:rPr>
                    <w:t xml:space="preserve">Отдел надзорной деятельности и профилактической работы </w:t>
                  </w:r>
                  <w:r w:rsidR="00D300FC" w:rsidRPr="00D300FC">
                    <w:rPr>
                      <w:b/>
                    </w:rPr>
                    <w:t>Краснослободского, Ельниковского и Старошайговского муниципальных районов</w:t>
                  </w:r>
                  <w:r w:rsidRPr="00D300FC">
                    <w:rPr>
                      <w:b/>
                      <w:noProof/>
                      <w:szCs w:val="24"/>
                    </w:rPr>
                    <w:br/>
                  </w:r>
                  <w:r w:rsidRPr="00C31E3F">
                    <w:rPr>
                      <w:b/>
                      <w:noProof/>
                      <w:szCs w:val="24"/>
                    </w:rPr>
                    <w:t>УНД и ПР ГУ МЧС России по РМ</w:t>
                  </w:r>
                </w:p>
              </w:tc>
              <w:tc>
                <w:tcPr>
                  <w:tcW w:w="1704" w:type="dxa"/>
                  <w:vMerge w:val="restart"/>
                </w:tcPr>
                <w:p w:rsidR="005C1481" w:rsidRDefault="005C1481" w:rsidP="00583397">
                  <w:pPr>
                    <w:tabs>
                      <w:tab w:val="left" w:pos="9972"/>
                    </w:tabs>
                    <w:ind w:right="792"/>
                    <w:rPr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margin">
                          <wp:posOffset>72390</wp:posOffset>
                        </wp:positionH>
                        <wp:positionV relativeFrom="margin">
                          <wp:posOffset>102870</wp:posOffset>
                        </wp:positionV>
                        <wp:extent cx="842645" cy="1049020"/>
                        <wp:effectExtent l="0" t="0" r="0" b="0"/>
                        <wp:wrapSquare wrapText="bothSides"/>
                        <wp:docPr id="36" name="Picture 7" descr="Описание: ДН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Описание: ДН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2645" cy="1049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C1481" w:rsidTr="00A5123B">
              <w:trPr>
                <w:trHeight w:val="896"/>
              </w:trPr>
              <w:tc>
                <w:tcPr>
                  <w:tcW w:w="2658" w:type="dxa"/>
                  <w:vMerge/>
                </w:tcPr>
                <w:p w:rsidR="005C1481" w:rsidRPr="00583397" w:rsidRDefault="005C1481" w:rsidP="00583397">
                  <w:pPr>
                    <w:tabs>
                      <w:tab w:val="left" w:pos="9972"/>
                    </w:tabs>
                    <w:ind w:right="792"/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392" w:type="dxa"/>
                  <w:gridSpan w:val="3"/>
                </w:tcPr>
                <w:p w:rsidR="005C1481" w:rsidRPr="005C1481" w:rsidRDefault="005C1481" w:rsidP="005C1481">
                  <w:pPr>
                    <w:jc w:val="center"/>
                    <w:rPr>
                      <w:b/>
                      <w:szCs w:val="24"/>
                    </w:rPr>
                  </w:pPr>
                  <w:r w:rsidRPr="005C1481">
                    <w:rPr>
                      <w:b/>
                      <w:szCs w:val="24"/>
                    </w:rPr>
                    <w:t>ПАМЯТКА</w:t>
                  </w:r>
                </w:p>
                <w:p w:rsidR="005C1481" w:rsidRPr="005C1481" w:rsidRDefault="005C1481" w:rsidP="005C1481">
                  <w:pPr>
                    <w:jc w:val="center"/>
                    <w:rPr>
                      <w:b/>
                      <w:szCs w:val="24"/>
                    </w:rPr>
                  </w:pPr>
                  <w:r w:rsidRPr="005C1481">
                    <w:rPr>
                      <w:b/>
                      <w:szCs w:val="24"/>
                    </w:rPr>
                    <w:t xml:space="preserve">о мерах пожарной безопасности </w:t>
                  </w:r>
                </w:p>
                <w:p w:rsidR="005C1481" w:rsidRPr="005C1481" w:rsidRDefault="005C1481" w:rsidP="005C1481">
                  <w:pPr>
                    <w:jc w:val="center"/>
                    <w:rPr>
                      <w:b/>
                      <w:szCs w:val="24"/>
                    </w:rPr>
                  </w:pPr>
                  <w:r w:rsidRPr="005C1481">
                    <w:rPr>
                      <w:b/>
                      <w:szCs w:val="24"/>
                    </w:rPr>
                    <w:t>в весеннее</w:t>
                  </w:r>
                  <w:r>
                    <w:rPr>
                      <w:b/>
                      <w:szCs w:val="24"/>
                    </w:rPr>
                    <w:t>-</w:t>
                  </w:r>
                  <w:r w:rsidRPr="005C1481">
                    <w:rPr>
                      <w:b/>
                      <w:szCs w:val="24"/>
                    </w:rPr>
                    <w:t xml:space="preserve">летний пожароопасный период </w:t>
                  </w:r>
                </w:p>
                <w:p w:rsidR="003131B8" w:rsidRDefault="003131B8" w:rsidP="005C1481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5C1481" w:rsidRPr="005C1481" w:rsidRDefault="005C1481" w:rsidP="005C1481">
                  <w:pPr>
                    <w:jc w:val="center"/>
                    <w:rPr>
                      <w:b/>
                      <w:szCs w:val="24"/>
                    </w:rPr>
                  </w:pPr>
                  <w:r w:rsidRPr="005C1481">
                    <w:rPr>
                      <w:b/>
                      <w:szCs w:val="24"/>
                    </w:rPr>
                    <w:t>Уважаемые граждане!</w:t>
                  </w:r>
                </w:p>
                <w:p w:rsidR="005C1481" w:rsidRDefault="005C1481" w:rsidP="003131B8">
                  <w:pPr>
                    <w:jc w:val="center"/>
                    <w:rPr>
                      <w:b/>
                      <w:noProof/>
                      <w:szCs w:val="24"/>
                    </w:rPr>
                  </w:pPr>
                </w:p>
              </w:tc>
              <w:tc>
                <w:tcPr>
                  <w:tcW w:w="1704" w:type="dxa"/>
                  <w:vMerge/>
                </w:tcPr>
                <w:p w:rsidR="005C1481" w:rsidRDefault="005C1481" w:rsidP="00583397">
                  <w:pPr>
                    <w:tabs>
                      <w:tab w:val="left" w:pos="9972"/>
                    </w:tabs>
                    <w:ind w:right="792"/>
                    <w:rPr>
                      <w:b/>
                      <w:noProof/>
                      <w:sz w:val="28"/>
                      <w:szCs w:val="28"/>
                    </w:rPr>
                  </w:pPr>
                </w:p>
              </w:tc>
            </w:tr>
            <w:tr w:rsidR="004A0372" w:rsidTr="00A5123B">
              <w:trPr>
                <w:trHeight w:val="2933"/>
              </w:trPr>
              <w:tc>
                <w:tcPr>
                  <w:tcW w:w="7097" w:type="dxa"/>
                  <w:gridSpan w:val="3"/>
                </w:tcPr>
                <w:p w:rsidR="003131B8" w:rsidRPr="003131B8" w:rsidRDefault="003131B8" w:rsidP="003131B8">
                  <w:pPr>
                    <w:jc w:val="both"/>
                    <w:rPr>
                      <w:sz w:val="22"/>
                      <w:szCs w:val="22"/>
                    </w:rPr>
                  </w:pPr>
                  <w:r w:rsidRPr="003131B8">
                    <w:rPr>
                      <w:sz w:val="22"/>
                      <w:szCs w:val="22"/>
                    </w:rPr>
                    <w:t>Погода весной очень переменчива, и с усилением ветра во многих случаях даже небольшие очаги огня принимают большие размеры и зачастую приводят к тяжелым последствиям.</w:t>
                  </w:r>
                </w:p>
                <w:p w:rsidR="00264332" w:rsidRPr="005C1481" w:rsidRDefault="003131B8" w:rsidP="003131B8">
                  <w:pPr>
                    <w:jc w:val="both"/>
                    <w:rPr>
                      <w:sz w:val="22"/>
                      <w:szCs w:val="22"/>
                    </w:rPr>
                  </w:pPr>
                  <w:r w:rsidRPr="003131B8">
                    <w:rPr>
                      <w:sz w:val="22"/>
                      <w:szCs w:val="22"/>
                    </w:rPr>
                    <w:t>При ветре огонь молниеносно распространяется на соседние участки</w:t>
                  </w:r>
                  <w:r w:rsidR="00264332" w:rsidRPr="005C1481">
                    <w:rPr>
                      <w:sz w:val="22"/>
                      <w:szCs w:val="22"/>
                    </w:rPr>
                    <w:t>.</w:t>
                  </w:r>
                </w:p>
                <w:p w:rsidR="003131B8" w:rsidRPr="005C1481" w:rsidRDefault="003131B8" w:rsidP="003131B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Уважаемые граждане, н</w:t>
                  </w:r>
                  <w:r w:rsidRPr="005C1481">
                    <w:rPr>
                      <w:sz w:val="22"/>
                      <w:szCs w:val="22"/>
                    </w:rPr>
                    <w:t xml:space="preserve">е поджигайте сухую траву, камыш, мусор. </w:t>
                  </w:r>
                  <w:r w:rsidRPr="005C1481">
                    <w:rPr>
                      <w:sz w:val="22"/>
                      <w:szCs w:val="22"/>
                    </w:rPr>
                    <w:br/>
                    <w:t xml:space="preserve">Помните, что одна лишь искра может привести к возгоранию </w:t>
                  </w:r>
                  <w:r>
                    <w:rPr>
                      <w:sz w:val="22"/>
                      <w:szCs w:val="22"/>
                    </w:rPr>
                    <w:t>надворных построек, жилых строений</w:t>
                  </w:r>
                  <w:r w:rsidRPr="005C1481">
                    <w:rPr>
                      <w:sz w:val="22"/>
                      <w:szCs w:val="22"/>
                    </w:rPr>
                    <w:t>!</w:t>
                  </w:r>
                </w:p>
                <w:p w:rsidR="00264332" w:rsidRDefault="00264332" w:rsidP="00264332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657" w:type="dxa"/>
                  <w:gridSpan w:val="2"/>
                </w:tcPr>
                <w:p w:rsidR="004A0372" w:rsidRDefault="004A0372" w:rsidP="004E2F0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A0372">
                    <w:rPr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803400" cy="1803400"/>
                        <wp:effectExtent l="19050" t="0" r="6350" b="0"/>
                        <wp:docPr id="28" name="Рисунок 3" descr="C:\Users\ond-5\Desktop\2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ond-5\Desktop\2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4232" cy="1804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A0372" w:rsidTr="00A5123B">
              <w:trPr>
                <w:trHeight w:val="8109"/>
              </w:trPr>
              <w:tc>
                <w:tcPr>
                  <w:tcW w:w="4296" w:type="dxa"/>
                  <w:gridSpan w:val="2"/>
                </w:tcPr>
                <w:p w:rsidR="004A0372" w:rsidRDefault="004A0372" w:rsidP="004E2F0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A0372">
                    <w:rPr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336772" cy="2003729"/>
                        <wp:effectExtent l="19050" t="0" r="6378" b="0"/>
                        <wp:docPr id="29" name="Рисунок 1" descr="C:\Users\ond-5\Desktop\1700415_origin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nd-5\Desktop\1700415_origin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6922" cy="20038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1481" w:rsidRDefault="005C1481" w:rsidP="004E2F0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C1481" w:rsidRDefault="005C1481" w:rsidP="004E2F0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C1481">
                    <w:rPr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175510" cy="2008953"/>
                        <wp:effectExtent l="19050" t="0" r="0" b="0"/>
                        <wp:docPr id="32" name="Рисунок 2" descr="C:\Users\ond-5\Desktop\antipa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ond-5\Desktop\antipa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7198" cy="20105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1481" w:rsidRDefault="005C1481" w:rsidP="004E2F0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tbl>
                  <w:tblPr>
                    <w:tblStyle w:val="a4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065"/>
                  </w:tblGrid>
                  <w:tr w:rsidR="005C1481" w:rsidTr="00A5123B">
                    <w:trPr>
                      <w:trHeight w:val="1349"/>
                    </w:trPr>
                    <w:tc>
                      <w:tcPr>
                        <w:tcW w:w="4065" w:type="dxa"/>
                      </w:tcPr>
                      <w:p w:rsidR="005C1481" w:rsidRPr="005C1481" w:rsidRDefault="005C1481" w:rsidP="005C1481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C1481">
                          <w:rPr>
                            <w:b/>
                            <w:sz w:val="32"/>
                            <w:szCs w:val="32"/>
                          </w:rPr>
                          <w:t>Помните, что пожар легче предупредить,</w:t>
                        </w:r>
                      </w:p>
                      <w:p w:rsidR="005C1481" w:rsidRDefault="005C1481" w:rsidP="005C1481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C1481">
                          <w:rPr>
                            <w:b/>
                            <w:sz w:val="32"/>
                            <w:szCs w:val="32"/>
                          </w:rPr>
                          <w:t>чем потушить!</w:t>
                        </w:r>
                      </w:p>
                    </w:tc>
                  </w:tr>
                </w:tbl>
                <w:p w:rsidR="005C1481" w:rsidRDefault="005C1481" w:rsidP="004E2F0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458" w:type="dxa"/>
                  <w:gridSpan w:val="3"/>
                </w:tcPr>
                <w:p w:rsidR="003131B8" w:rsidRDefault="003131B8" w:rsidP="00264332">
                  <w:pPr>
                    <w:shd w:val="clear" w:color="auto" w:fill="FFFFFF"/>
                    <w:ind w:right="5"/>
                    <w:jc w:val="both"/>
                    <w:rPr>
                      <w:spacing w:val="-1"/>
                      <w:sz w:val="22"/>
                      <w:szCs w:val="22"/>
                    </w:rPr>
                  </w:pPr>
                </w:p>
                <w:p w:rsidR="003131B8" w:rsidRDefault="003131B8" w:rsidP="00264332">
                  <w:pPr>
                    <w:shd w:val="clear" w:color="auto" w:fill="FFFFFF"/>
                    <w:ind w:right="5"/>
                    <w:jc w:val="both"/>
                    <w:rPr>
                      <w:spacing w:val="-1"/>
                      <w:sz w:val="22"/>
                      <w:szCs w:val="22"/>
                    </w:rPr>
                  </w:pPr>
                </w:p>
                <w:p w:rsidR="00264332" w:rsidRPr="005C1481" w:rsidRDefault="003131B8" w:rsidP="00264332">
                  <w:pPr>
                    <w:shd w:val="clear" w:color="auto" w:fill="FFFFFF"/>
                    <w:ind w:right="5"/>
                    <w:jc w:val="both"/>
                    <w:rPr>
                      <w:sz w:val="22"/>
                      <w:szCs w:val="22"/>
                    </w:rPr>
                  </w:pPr>
                  <w:r w:rsidRPr="003131B8">
                    <w:rPr>
                      <w:spacing w:val="-1"/>
                      <w:sz w:val="22"/>
                      <w:szCs w:val="22"/>
                    </w:rPr>
                    <w:t xml:space="preserve">Помните об ответственности за свои поступки: </w:t>
                  </w:r>
                  <w:r>
                    <w:rPr>
                      <w:spacing w:val="-1"/>
                      <w:sz w:val="22"/>
                      <w:szCs w:val="22"/>
                    </w:rPr>
                    <w:t xml:space="preserve">в период введения на территории республики Мордовия особого противопожарного режима, запрещается </w:t>
                  </w:r>
                  <w:r w:rsidRPr="003131B8">
                    <w:rPr>
                      <w:spacing w:val="-1"/>
                      <w:sz w:val="22"/>
                      <w:szCs w:val="22"/>
                    </w:rPr>
                    <w:t xml:space="preserve">разведение костров, сжигание отходов и </w:t>
                  </w:r>
                  <w:r>
                    <w:rPr>
                      <w:spacing w:val="-1"/>
                      <w:sz w:val="22"/>
                      <w:szCs w:val="22"/>
                    </w:rPr>
                    <w:t>сухой травы</w:t>
                  </w:r>
                  <w:proofErr w:type="gramStart"/>
                  <w:r w:rsidRPr="003131B8">
                    <w:rPr>
                      <w:spacing w:val="-1"/>
                      <w:sz w:val="22"/>
                      <w:szCs w:val="22"/>
                    </w:rPr>
                    <w:t>.</w:t>
                  </w:r>
                  <w:r w:rsidR="00264332" w:rsidRPr="005C1481">
                    <w:rPr>
                      <w:sz w:val="22"/>
                      <w:szCs w:val="22"/>
                    </w:rPr>
                    <w:t>.</w:t>
                  </w:r>
                  <w:proofErr w:type="gramEnd"/>
                </w:p>
                <w:p w:rsidR="00264332" w:rsidRPr="005C1481" w:rsidRDefault="00264332" w:rsidP="00264332">
                  <w:pPr>
                    <w:shd w:val="clear" w:color="auto" w:fill="FFFFFF"/>
                    <w:ind w:right="5"/>
                    <w:jc w:val="both"/>
                    <w:rPr>
                      <w:sz w:val="22"/>
                      <w:szCs w:val="22"/>
                    </w:rPr>
                  </w:pPr>
                  <w:r w:rsidRPr="005C1481">
                    <w:rPr>
                      <w:sz w:val="22"/>
                      <w:szCs w:val="22"/>
                    </w:rPr>
                    <w:t>-Не выжигайте траву и стерню на полях.</w:t>
                  </w:r>
                </w:p>
                <w:p w:rsidR="00264332" w:rsidRPr="005C1481" w:rsidRDefault="00264332" w:rsidP="00264332">
                  <w:pPr>
                    <w:shd w:val="clear" w:color="auto" w:fill="FFFFFF"/>
                    <w:ind w:right="5"/>
                    <w:jc w:val="both"/>
                    <w:rPr>
                      <w:sz w:val="22"/>
                      <w:szCs w:val="22"/>
                    </w:rPr>
                  </w:pPr>
                  <w:r w:rsidRPr="005C1481">
                    <w:rPr>
                      <w:sz w:val="22"/>
                      <w:szCs w:val="22"/>
                    </w:rPr>
                    <w:t>-Не сжигайте сухую траву вблизи кустов, деревьев, деревянных построек.</w:t>
                  </w:r>
                </w:p>
                <w:p w:rsidR="005C1481" w:rsidRDefault="00264332" w:rsidP="003131B8">
                  <w:pPr>
                    <w:shd w:val="clear" w:color="auto" w:fill="FFFFFF"/>
                    <w:ind w:right="5"/>
                    <w:jc w:val="both"/>
                    <w:rPr>
                      <w:sz w:val="22"/>
                      <w:szCs w:val="22"/>
                    </w:rPr>
                  </w:pPr>
                  <w:r w:rsidRPr="005C1481">
                    <w:rPr>
                      <w:sz w:val="22"/>
                      <w:szCs w:val="22"/>
                    </w:rPr>
                    <w:t>-Не бросайте горящие спички и окурки.</w:t>
                  </w:r>
                </w:p>
                <w:p w:rsidR="00EC521E" w:rsidRDefault="00EC521E" w:rsidP="005C1481">
                  <w:pPr>
                    <w:shd w:val="clear" w:color="auto" w:fill="FFFFFF"/>
                    <w:ind w:right="5"/>
                    <w:rPr>
                      <w:sz w:val="22"/>
                      <w:szCs w:val="22"/>
                    </w:rPr>
                  </w:pPr>
                </w:p>
                <w:p w:rsidR="003131B8" w:rsidRDefault="003131B8" w:rsidP="005C1481">
                  <w:pPr>
                    <w:shd w:val="clear" w:color="auto" w:fill="FFFFFF"/>
                    <w:ind w:right="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3131B8" w:rsidRDefault="003131B8" w:rsidP="005C1481">
                  <w:pPr>
                    <w:shd w:val="clear" w:color="auto" w:fill="FFFFFF"/>
                    <w:ind w:right="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3131B8" w:rsidRDefault="003131B8" w:rsidP="005C1481">
                  <w:pPr>
                    <w:shd w:val="clear" w:color="auto" w:fill="FFFFFF"/>
                    <w:ind w:right="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3131B8" w:rsidRDefault="003131B8" w:rsidP="005C1481">
                  <w:pPr>
                    <w:shd w:val="clear" w:color="auto" w:fill="FFFFFF"/>
                    <w:ind w:right="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3131B8" w:rsidRDefault="003131B8" w:rsidP="005C1481">
                  <w:pPr>
                    <w:shd w:val="clear" w:color="auto" w:fill="FFFFFF"/>
                    <w:ind w:right="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5C1481" w:rsidRDefault="005C1481" w:rsidP="005C1481">
                  <w:pPr>
                    <w:shd w:val="clear" w:color="auto" w:fill="FFFFFF"/>
                    <w:ind w:right="5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32461">
                    <w:rPr>
                      <w:b/>
                      <w:sz w:val="18"/>
                      <w:szCs w:val="18"/>
                    </w:rPr>
                    <w:t>АДМИНИСТРАТИВНАЯ ОТВЕТСТВЕННОСТЬ</w:t>
                  </w:r>
                </w:p>
                <w:p w:rsidR="003131B8" w:rsidRPr="00932461" w:rsidRDefault="003131B8" w:rsidP="005C1481">
                  <w:pPr>
                    <w:shd w:val="clear" w:color="auto" w:fill="FFFFFF"/>
                    <w:ind w:right="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3131B8" w:rsidRDefault="003131B8" w:rsidP="003131B8">
                  <w:pPr>
                    <w:shd w:val="clear" w:color="auto" w:fill="FFFFFF"/>
                    <w:ind w:right="5"/>
                    <w:jc w:val="both"/>
                    <w:rPr>
                      <w:sz w:val="22"/>
                      <w:szCs w:val="22"/>
                    </w:rPr>
                  </w:pPr>
                  <w:r w:rsidRPr="003131B8">
                    <w:rPr>
                      <w:sz w:val="22"/>
                      <w:szCs w:val="22"/>
                    </w:rPr>
                    <w:t xml:space="preserve">Частью 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3131B8">
                    <w:rPr>
                      <w:sz w:val="22"/>
                      <w:szCs w:val="22"/>
                    </w:rPr>
                    <w:t xml:space="preserve"> статьи 20.4 КоАП РФ установлена административная ответственность за нарушение требований пожарной безопасности:наложение административного штрафа на граждан в размере от двух тысяч до </w:t>
                  </w:r>
                  <w:r>
                    <w:rPr>
                      <w:sz w:val="22"/>
                      <w:szCs w:val="22"/>
                    </w:rPr>
                    <w:t>четырех</w:t>
                  </w:r>
                  <w:r w:rsidRPr="003131B8">
                    <w:rPr>
                      <w:sz w:val="22"/>
                      <w:szCs w:val="22"/>
                    </w:rPr>
                    <w:t xml:space="preserve"> тысяч рублей; на должностных лиц - от пятнадцати тысяч рублей</w:t>
                  </w:r>
                  <w:r>
                    <w:rPr>
                      <w:sz w:val="22"/>
                      <w:szCs w:val="22"/>
                    </w:rPr>
                    <w:t xml:space="preserve"> до тридцати тысяч рублей</w:t>
                  </w:r>
                  <w:r w:rsidRPr="003131B8">
                    <w:rPr>
                      <w:sz w:val="22"/>
                      <w:szCs w:val="22"/>
                    </w:rPr>
                    <w:t xml:space="preserve">; на лиц осуществляющих предпринимательскую деятельность без образования юридического лица от </w:t>
                  </w:r>
                  <w:r>
                    <w:rPr>
                      <w:sz w:val="22"/>
                      <w:szCs w:val="22"/>
                    </w:rPr>
                    <w:t>тридцат</w:t>
                  </w:r>
                  <w:r w:rsidRPr="003131B8">
                    <w:rPr>
                      <w:sz w:val="22"/>
                      <w:szCs w:val="22"/>
                    </w:rPr>
                    <w:t xml:space="preserve">и тысяч до </w:t>
                  </w:r>
                  <w:r>
                    <w:rPr>
                      <w:sz w:val="22"/>
                      <w:szCs w:val="22"/>
                    </w:rPr>
                    <w:t>сорока</w:t>
                  </w:r>
                  <w:r w:rsidRPr="003131B8">
                    <w:rPr>
                      <w:sz w:val="22"/>
                      <w:szCs w:val="22"/>
                    </w:rPr>
                    <w:t xml:space="preserve"> тысяч рублей; на юридических лиц - от </w:t>
                  </w:r>
                  <w:r>
                    <w:rPr>
                      <w:sz w:val="22"/>
                      <w:szCs w:val="22"/>
                    </w:rPr>
                    <w:t>двухсот</w:t>
                  </w:r>
                  <w:r w:rsidRPr="003131B8">
                    <w:rPr>
                      <w:sz w:val="22"/>
                      <w:szCs w:val="22"/>
                    </w:rPr>
                    <w:t xml:space="preserve"> тысяч до </w:t>
                  </w:r>
                  <w:r>
                    <w:rPr>
                      <w:sz w:val="22"/>
                      <w:szCs w:val="22"/>
                    </w:rPr>
                    <w:t>четырехсот</w:t>
                  </w:r>
                  <w:r w:rsidRPr="003131B8">
                    <w:rPr>
                      <w:sz w:val="22"/>
                      <w:szCs w:val="22"/>
                    </w:rPr>
                    <w:t xml:space="preserve"> тысяч рублей.</w:t>
                  </w:r>
                </w:p>
                <w:p w:rsidR="005C1481" w:rsidRPr="005C1481" w:rsidRDefault="005C1481" w:rsidP="005C1481">
                  <w:pPr>
                    <w:shd w:val="clear" w:color="auto" w:fill="FFFFFF"/>
                    <w:ind w:right="5"/>
                    <w:jc w:val="both"/>
                    <w:rPr>
                      <w:sz w:val="22"/>
                      <w:szCs w:val="22"/>
                    </w:rPr>
                  </w:pPr>
                </w:p>
                <w:p w:rsidR="004A0372" w:rsidRPr="00264332" w:rsidRDefault="004A0372" w:rsidP="00EC521E">
                  <w:pPr>
                    <w:shd w:val="clear" w:color="auto" w:fill="FFFFFF"/>
                    <w:ind w:right="5"/>
                    <w:jc w:val="both"/>
                    <w:rPr>
                      <w:b/>
                      <w:szCs w:val="24"/>
                    </w:rPr>
                  </w:pPr>
                </w:p>
              </w:tc>
            </w:tr>
            <w:tr w:rsidR="00932461" w:rsidTr="00A5123B">
              <w:trPr>
                <w:trHeight w:val="523"/>
              </w:trPr>
              <w:tc>
                <w:tcPr>
                  <w:tcW w:w="10749" w:type="dxa"/>
                  <w:gridSpan w:val="5"/>
                </w:tcPr>
                <w:p w:rsidR="00932461" w:rsidRDefault="00932461" w:rsidP="00A5123B">
                  <w:pPr>
                    <w:tabs>
                      <w:tab w:val="left" w:pos="10764"/>
                    </w:tabs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Т</w:t>
                  </w:r>
                  <w:r w:rsidRPr="004E2F0A">
                    <w:rPr>
                      <w:b/>
                      <w:color w:val="FF0000"/>
                      <w:sz w:val="32"/>
                      <w:szCs w:val="32"/>
                    </w:rPr>
                    <w:t>елефон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ы</w:t>
                  </w:r>
                  <w:r w:rsidRPr="004E2F0A">
                    <w:rPr>
                      <w:b/>
                      <w:color w:val="FF0000"/>
                      <w:sz w:val="32"/>
                      <w:szCs w:val="32"/>
                    </w:rPr>
                    <w:t xml:space="preserve"> службы спасения «01»,</w:t>
                  </w:r>
                  <w:bookmarkStart w:id="0" w:name="_GoBack"/>
                  <w:bookmarkEnd w:id="0"/>
                  <w:r>
                    <w:rPr>
                      <w:b/>
                      <w:color w:val="FF0000"/>
                      <w:sz w:val="32"/>
                      <w:szCs w:val="32"/>
                    </w:rPr>
                    <w:t>«112», «2-</w:t>
                  </w:r>
                  <w:r w:rsidR="00075674">
                    <w:rPr>
                      <w:b/>
                      <w:color w:val="FF0000"/>
                      <w:sz w:val="32"/>
                      <w:szCs w:val="32"/>
                    </w:rPr>
                    <w:t>23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-</w:t>
                  </w:r>
                  <w:r w:rsidR="00075674">
                    <w:rPr>
                      <w:b/>
                      <w:color w:val="FF0000"/>
                      <w:sz w:val="32"/>
                      <w:szCs w:val="32"/>
                    </w:rPr>
                    <w:t>68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»</w:t>
                  </w:r>
                </w:p>
                <w:p w:rsidR="00932461" w:rsidRDefault="00932461" w:rsidP="005C1481">
                  <w:pPr>
                    <w:tabs>
                      <w:tab w:val="left" w:pos="7824"/>
                    </w:tabs>
                    <w:ind w:right="2961"/>
                    <w:rPr>
                      <w:b/>
                      <w:szCs w:val="24"/>
                    </w:rPr>
                  </w:pPr>
                </w:p>
              </w:tc>
            </w:tr>
          </w:tbl>
          <w:p w:rsidR="007071A3" w:rsidRDefault="007071A3" w:rsidP="00583397">
            <w:pPr>
              <w:tabs>
                <w:tab w:val="left" w:pos="10764"/>
              </w:tabs>
              <w:ind w:left="148"/>
              <w:jc w:val="center"/>
              <w:rPr>
                <w:sz w:val="28"/>
                <w:szCs w:val="28"/>
              </w:rPr>
            </w:pPr>
          </w:p>
        </w:tc>
      </w:tr>
    </w:tbl>
    <w:p w:rsidR="00B93ECF" w:rsidRDefault="00B93ECF" w:rsidP="004E2F0A"/>
    <w:sectPr w:rsidR="00B93ECF" w:rsidSect="007071A3">
      <w:pgSz w:w="11906" w:h="16838"/>
      <w:pgMar w:top="426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27C1D"/>
    <w:multiLevelType w:val="hybridMultilevel"/>
    <w:tmpl w:val="7418347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noPunctuationKerning/>
  <w:characterSpacingControl w:val="doNotCompress"/>
  <w:compat/>
  <w:rsids>
    <w:rsidRoot w:val="009724B9"/>
    <w:rsid w:val="000207AC"/>
    <w:rsid w:val="00075674"/>
    <w:rsid w:val="000765A1"/>
    <w:rsid w:val="0010037F"/>
    <w:rsid w:val="00264332"/>
    <w:rsid w:val="002A0F2A"/>
    <w:rsid w:val="002A7033"/>
    <w:rsid w:val="002E074F"/>
    <w:rsid w:val="003131B8"/>
    <w:rsid w:val="00325D22"/>
    <w:rsid w:val="00353559"/>
    <w:rsid w:val="003C3BD1"/>
    <w:rsid w:val="003C6D8A"/>
    <w:rsid w:val="003F28C7"/>
    <w:rsid w:val="00430A9A"/>
    <w:rsid w:val="004429A0"/>
    <w:rsid w:val="004A0372"/>
    <w:rsid w:val="004D7C16"/>
    <w:rsid w:val="004E2F0A"/>
    <w:rsid w:val="0054723D"/>
    <w:rsid w:val="00583397"/>
    <w:rsid w:val="005C1481"/>
    <w:rsid w:val="00666005"/>
    <w:rsid w:val="006676E5"/>
    <w:rsid w:val="006C0D68"/>
    <w:rsid w:val="006D129D"/>
    <w:rsid w:val="006F47F2"/>
    <w:rsid w:val="007071A3"/>
    <w:rsid w:val="00760015"/>
    <w:rsid w:val="007B7B2D"/>
    <w:rsid w:val="00853E6E"/>
    <w:rsid w:val="008706B9"/>
    <w:rsid w:val="008759DE"/>
    <w:rsid w:val="00896A0A"/>
    <w:rsid w:val="008D19ED"/>
    <w:rsid w:val="00932461"/>
    <w:rsid w:val="009339B5"/>
    <w:rsid w:val="009643C5"/>
    <w:rsid w:val="0097049B"/>
    <w:rsid w:val="009724B9"/>
    <w:rsid w:val="009E015C"/>
    <w:rsid w:val="00A5123B"/>
    <w:rsid w:val="00A7196C"/>
    <w:rsid w:val="00B93ECF"/>
    <w:rsid w:val="00BA239E"/>
    <w:rsid w:val="00BA355D"/>
    <w:rsid w:val="00BB649B"/>
    <w:rsid w:val="00C041CC"/>
    <w:rsid w:val="00C473F8"/>
    <w:rsid w:val="00C609DE"/>
    <w:rsid w:val="00CD2188"/>
    <w:rsid w:val="00CF14CD"/>
    <w:rsid w:val="00CF2718"/>
    <w:rsid w:val="00D300FC"/>
    <w:rsid w:val="00DB5BF6"/>
    <w:rsid w:val="00DB64A2"/>
    <w:rsid w:val="00DB73AD"/>
    <w:rsid w:val="00E75A7F"/>
    <w:rsid w:val="00EA781C"/>
    <w:rsid w:val="00EC521E"/>
    <w:rsid w:val="00FB2546"/>
    <w:rsid w:val="00FD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0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2F0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8706B9"/>
    <w:pPr>
      <w:spacing w:after="120"/>
      <w:ind w:left="283"/>
    </w:pPr>
    <w:rPr>
      <w:sz w:val="16"/>
      <w:szCs w:val="16"/>
    </w:rPr>
  </w:style>
  <w:style w:type="paragraph" w:customStyle="1" w:styleId="1">
    <w:name w:val="Знак Знак Знак Знак Знак Знак1 Знак Знак Знак"/>
    <w:basedOn w:val="a"/>
    <w:rsid w:val="008706B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4">
    <w:name w:val="Table Grid"/>
    <w:basedOn w:val="a1"/>
    <w:uiPriority w:val="59"/>
    <w:rsid w:val="005833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3511-64A4-47D4-B85D-06F21D7C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МЧС России по Нижегородской области</vt:lpstr>
    </vt:vector>
  </TitlesOfParts>
  <Company>ГУ МЧС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МЧС России по Нижегородской области</dc:title>
  <dc:creator>Yastrebov</dc:creator>
  <cp:lastModifiedBy>user</cp:lastModifiedBy>
  <cp:revision>4</cp:revision>
  <cp:lastPrinted>2018-07-06T13:34:00Z</cp:lastPrinted>
  <dcterms:created xsi:type="dcterms:W3CDTF">2012-01-01T15:31:00Z</dcterms:created>
  <dcterms:modified xsi:type="dcterms:W3CDTF">2021-03-17T13:23:00Z</dcterms:modified>
</cp:coreProperties>
</file>