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A7" w:rsidRDefault="002E2FA7">
      <w:pPr>
        <w:jc w:val="right"/>
      </w:pPr>
    </w:p>
    <w:p w:rsidR="002E2FA7" w:rsidRPr="009C6BE7" w:rsidRDefault="002E2FA7" w:rsidP="009C6BE7">
      <w:pPr>
        <w:jc w:val="right"/>
        <w:rPr>
          <w:sz w:val="16"/>
        </w:rPr>
      </w:pPr>
      <w:r>
        <w:t xml:space="preserve">              </w:t>
      </w:r>
      <w:r>
        <w:rPr>
          <w:sz w:val="16"/>
        </w:rPr>
        <w:tab/>
      </w:r>
      <w:r>
        <w:rPr>
          <w:sz w:val="16"/>
        </w:rPr>
        <w:tab/>
      </w:r>
      <w:r>
        <w:rPr>
          <w:sz w:val="16"/>
        </w:rPr>
        <w:tab/>
      </w:r>
      <w:r>
        <w:rPr>
          <w:sz w:val="16"/>
        </w:rPr>
        <w:tab/>
      </w:r>
      <w:r>
        <w:rPr>
          <w:sz w:val="16"/>
        </w:rPr>
        <w:tab/>
      </w:r>
      <w:r>
        <w:rPr>
          <w:sz w:val="24"/>
          <w:szCs w:val="24"/>
        </w:rPr>
        <w:t xml:space="preserve">   </w:t>
      </w:r>
    </w:p>
    <w:p w:rsidR="002E2FA7" w:rsidRDefault="002E2FA7" w:rsidP="009C6BE7">
      <w:pPr>
        <w:pStyle w:val="ConsPlusTitle"/>
        <w:widowControl/>
        <w:jc w:val="center"/>
        <w:rPr>
          <w:rFonts w:ascii="Times New Roman" w:hAnsi="Times New Roman" w:cs="Times New Roman"/>
          <w:sz w:val="24"/>
          <w:szCs w:val="24"/>
        </w:rPr>
      </w:pPr>
    </w:p>
    <w:p w:rsidR="002E2FA7" w:rsidRPr="006A236D" w:rsidRDefault="002E2FA7" w:rsidP="009C6BE7">
      <w:pPr>
        <w:pStyle w:val="ConsPlusTitle"/>
        <w:widowControl/>
        <w:jc w:val="center"/>
        <w:rPr>
          <w:sz w:val="32"/>
          <w:szCs w:val="32"/>
        </w:rPr>
      </w:pPr>
      <w:r w:rsidRPr="006A236D">
        <w:rPr>
          <w:sz w:val="32"/>
          <w:szCs w:val="32"/>
        </w:rPr>
        <w:t xml:space="preserve">СОВЕТ ДЕПУТАТОВ </w:t>
      </w:r>
    </w:p>
    <w:p w:rsidR="002E2FA7" w:rsidRPr="006A236D" w:rsidRDefault="002E2FA7" w:rsidP="005223F1">
      <w:pPr>
        <w:pStyle w:val="ConsPlusTitle"/>
        <w:widowControl/>
        <w:jc w:val="center"/>
        <w:rPr>
          <w:sz w:val="32"/>
          <w:szCs w:val="32"/>
        </w:rPr>
      </w:pPr>
      <w:r w:rsidRPr="006A236D">
        <w:rPr>
          <w:sz w:val="32"/>
          <w:szCs w:val="32"/>
        </w:rPr>
        <w:t>КУЛИКОВСКОГО СЕЛЬСКОГО ПОСЕЛЕНИЯ</w:t>
      </w:r>
    </w:p>
    <w:p w:rsidR="002E2FA7" w:rsidRPr="006A236D" w:rsidRDefault="002E2FA7" w:rsidP="009C6BE7">
      <w:pPr>
        <w:pStyle w:val="ConsPlusTitle"/>
        <w:widowControl/>
        <w:jc w:val="center"/>
        <w:rPr>
          <w:sz w:val="32"/>
          <w:szCs w:val="32"/>
        </w:rPr>
      </w:pPr>
      <w:r w:rsidRPr="006A236D">
        <w:rPr>
          <w:sz w:val="32"/>
          <w:szCs w:val="32"/>
        </w:rPr>
        <w:t xml:space="preserve"> КРАСНОСЛОБОДСКОГО МУНИЦИПАЛЬНОГО РАЙОНА</w:t>
      </w:r>
    </w:p>
    <w:p w:rsidR="002E2FA7" w:rsidRDefault="002E2FA7" w:rsidP="009C6BE7">
      <w:pPr>
        <w:jc w:val="center"/>
        <w:rPr>
          <w:rFonts w:ascii="Arial" w:hAnsi="Arial" w:cs="Arial"/>
          <w:b/>
          <w:caps/>
          <w:sz w:val="28"/>
          <w:szCs w:val="28"/>
        </w:rPr>
      </w:pPr>
      <w:r w:rsidRPr="006A236D">
        <w:rPr>
          <w:rFonts w:ascii="Arial" w:hAnsi="Arial" w:cs="Arial"/>
          <w:b/>
          <w:caps/>
          <w:sz w:val="32"/>
          <w:szCs w:val="32"/>
        </w:rPr>
        <w:t>РЕСПУБЛИКИ  МОРДОВИЯ</w:t>
      </w:r>
    </w:p>
    <w:p w:rsidR="002E2FA7" w:rsidRPr="00E318B6" w:rsidRDefault="002E2FA7" w:rsidP="009C6BE7">
      <w:pPr>
        <w:jc w:val="center"/>
        <w:rPr>
          <w:rFonts w:ascii="Arial" w:hAnsi="Arial" w:cs="Arial"/>
          <w:b/>
          <w:sz w:val="32"/>
          <w:szCs w:val="32"/>
        </w:rPr>
      </w:pPr>
      <w:r>
        <w:t xml:space="preserve">                                                                                                                                                                        </w:t>
      </w:r>
      <w:r>
        <w:rPr>
          <w:sz w:val="32"/>
          <w:szCs w:val="32"/>
        </w:rPr>
        <w:t xml:space="preserve"> </w:t>
      </w:r>
    </w:p>
    <w:p w:rsidR="002E2FA7" w:rsidRPr="00C7459F" w:rsidRDefault="002E2FA7" w:rsidP="006A236D">
      <w:pPr>
        <w:jc w:val="center"/>
        <w:rPr>
          <w:rFonts w:ascii="Arial" w:hAnsi="Arial" w:cs="Arial"/>
          <w:b/>
          <w:sz w:val="32"/>
          <w:szCs w:val="32"/>
        </w:rPr>
      </w:pPr>
      <w:r w:rsidRPr="00C7459F">
        <w:rPr>
          <w:rFonts w:ascii="Arial" w:hAnsi="Arial" w:cs="Arial"/>
          <w:b/>
          <w:sz w:val="32"/>
          <w:szCs w:val="32"/>
        </w:rPr>
        <w:t>РЕШЕНИЕ</w:t>
      </w:r>
    </w:p>
    <w:p w:rsidR="002E2FA7" w:rsidRPr="006A236D" w:rsidRDefault="002E2FA7" w:rsidP="006A236D">
      <w:pPr>
        <w:rPr>
          <w:b/>
          <w:caps/>
          <w:sz w:val="16"/>
          <w:szCs w:val="16"/>
        </w:rPr>
      </w:pPr>
      <w:r>
        <w:rPr>
          <w:rFonts w:ascii="Arial" w:hAnsi="Arial" w:cs="Arial"/>
          <w:b/>
          <w:sz w:val="32"/>
          <w:szCs w:val="32"/>
        </w:rPr>
        <w:t xml:space="preserve">                                </w:t>
      </w:r>
      <w:r>
        <w:rPr>
          <w:rFonts w:ascii="Arial" w:hAnsi="Arial" w:cs="Arial"/>
          <w:b/>
          <w:sz w:val="28"/>
          <w:szCs w:val="28"/>
        </w:rPr>
        <w:t xml:space="preserve"> </w:t>
      </w:r>
    </w:p>
    <w:p w:rsidR="002E2FA7" w:rsidRPr="009C6BE7" w:rsidRDefault="002E2FA7" w:rsidP="009C6BE7">
      <w:pPr>
        <w:jc w:val="center"/>
        <w:rPr>
          <w:b/>
          <w:sz w:val="24"/>
          <w:szCs w:val="24"/>
        </w:rPr>
      </w:pPr>
      <w:r>
        <w:rPr>
          <w:rFonts w:ascii="Arial" w:hAnsi="Arial" w:cs="Arial"/>
          <w:b/>
          <w:sz w:val="24"/>
          <w:szCs w:val="24"/>
        </w:rPr>
        <w:t xml:space="preserve">от 27.12.2019 г.                              </w:t>
      </w:r>
      <w:r w:rsidRPr="009C6BE7">
        <w:rPr>
          <w:rFonts w:ascii="Arial" w:hAnsi="Arial" w:cs="Arial"/>
          <w:b/>
          <w:sz w:val="24"/>
          <w:szCs w:val="24"/>
        </w:rPr>
        <w:t xml:space="preserve">   № </w:t>
      </w:r>
      <w:r>
        <w:rPr>
          <w:rFonts w:ascii="Arial" w:hAnsi="Arial" w:cs="Arial"/>
          <w:b/>
          <w:sz w:val="24"/>
          <w:szCs w:val="24"/>
        </w:rPr>
        <w:t xml:space="preserve">28    </w:t>
      </w:r>
    </w:p>
    <w:p w:rsidR="002E2FA7" w:rsidRDefault="002E2FA7" w:rsidP="009C6BE7">
      <w:pPr>
        <w:jc w:val="both"/>
      </w:pPr>
    </w:p>
    <w:p w:rsidR="002E2FA7" w:rsidRPr="009C6BE7" w:rsidRDefault="002E2FA7" w:rsidP="009C6BE7">
      <w:pPr>
        <w:pStyle w:val="Heading2"/>
        <w:tabs>
          <w:tab w:val="clear" w:pos="0"/>
        </w:tabs>
        <w:autoSpaceDE w:val="0"/>
        <w:jc w:val="left"/>
        <w:rPr>
          <w:rFonts w:ascii="Arial" w:hAnsi="Arial" w:cs="Arial"/>
          <w:sz w:val="32"/>
          <w:szCs w:val="32"/>
        </w:rPr>
      </w:pPr>
      <w:r w:rsidRPr="009C6BE7">
        <w:rPr>
          <w:rFonts w:ascii="Arial" w:hAnsi="Arial" w:cs="Arial"/>
          <w:sz w:val="32"/>
          <w:szCs w:val="32"/>
        </w:rPr>
        <w:t xml:space="preserve">                     О бюджете Куликовского сельского поселения</w:t>
      </w:r>
    </w:p>
    <w:p w:rsidR="002E2FA7" w:rsidRPr="009C6BE7" w:rsidRDefault="002E2FA7" w:rsidP="009C6BE7">
      <w:pPr>
        <w:pStyle w:val="Heading2"/>
        <w:tabs>
          <w:tab w:val="clear" w:pos="0"/>
        </w:tabs>
        <w:autoSpaceDE w:val="0"/>
        <w:jc w:val="left"/>
        <w:rPr>
          <w:rFonts w:ascii="Arial" w:hAnsi="Arial" w:cs="Arial"/>
          <w:sz w:val="32"/>
          <w:szCs w:val="32"/>
        </w:rPr>
      </w:pPr>
      <w:r w:rsidRPr="009C6BE7">
        <w:rPr>
          <w:rFonts w:ascii="Arial" w:hAnsi="Arial" w:cs="Arial"/>
          <w:sz w:val="32"/>
          <w:szCs w:val="32"/>
        </w:rPr>
        <w:t xml:space="preserve">                        Краснослободского муниципального района</w:t>
      </w:r>
    </w:p>
    <w:p w:rsidR="002E2FA7" w:rsidRPr="009C6BE7" w:rsidRDefault="002E2FA7" w:rsidP="009C6BE7">
      <w:pPr>
        <w:pStyle w:val="Heading2"/>
        <w:tabs>
          <w:tab w:val="clear" w:pos="0"/>
        </w:tabs>
        <w:autoSpaceDE w:val="0"/>
        <w:ind w:left="720"/>
        <w:rPr>
          <w:rFonts w:ascii="Arial" w:hAnsi="Arial" w:cs="Arial"/>
          <w:sz w:val="32"/>
          <w:szCs w:val="32"/>
        </w:rPr>
      </w:pPr>
      <w:r w:rsidRPr="009C6BE7">
        <w:t xml:space="preserve"> </w:t>
      </w:r>
      <w:r>
        <w:rPr>
          <w:rFonts w:ascii="Arial" w:hAnsi="Arial" w:cs="Arial"/>
        </w:rPr>
        <w:t>Республики Мордовия на 2020</w:t>
      </w:r>
      <w:r w:rsidRPr="009C6BE7">
        <w:rPr>
          <w:rFonts w:ascii="Arial" w:hAnsi="Arial" w:cs="Arial"/>
        </w:rPr>
        <w:t xml:space="preserve"> год</w:t>
      </w:r>
    </w:p>
    <w:p w:rsidR="002E2FA7" w:rsidRDefault="002E2FA7" w:rsidP="009C6BE7">
      <w:pPr>
        <w:pStyle w:val="ConsNormal"/>
        <w:ind w:right="0" w:firstLine="540"/>
        <w:jc w:val="center"/>
        <w:rPr>
          <w:rFonts w:ascii="Times New Roman" w:hAnsi="Times New Roman" w:cs="Times New Roman"/>
          <w:b/>
        </w:rPr>
      </w:pPr>
    </w:p>
    <w:p w:rsidR="002E2FA7" w:rsidRPr="00C5661C" w:rsidRDefault="002E2FA7" w:rsidP="00875E53">
      <w:pPr>
        <w:pStyle w:val="ConsNormal"/>
        <w:ind w:right="0" w:firstLine="0"/>
        <w:rPr>
          <w:b/>
          <w:sz w:val="24"/>
          <w:szCs w:val="24"/>
        </w:rPr>
      </w:pPr>
      <w:r>
        <w:rPr>
          <w:b/>
          <w:sz w:val="24"/>
          <w:szCs w:val="24"/>
        </w:rPr>
        <w:t>Статья 1. Основные характеристики бюджета Куликовского сельского поселения Краснослободского муниципального района.</w:t>
      </w:r>
    </w:p>
    <w:p w:rsidR="002E2FA7" w:rsidRPr="009C6BE7" w:rsidRDefault="002E2FA7" w:rsidP="005223F1">
      <w:pPr>
        <w:jc w:val="both"/>
        <w:rPr>
          <w:rFonts w:ascii="Arial" w:hAnsi="Arial" w:cs="Arial"/>
          <w:sz w:val="24"/>
          <w:szCs w:val="24"/>
        </w:rPr>
      </w:pPr>
      <w:r w:rsidRPr="009C6BE7">
        <w:rPr>
          <w:rFonts w:ascii="Arial" w:hAnsi="Arial" w:cs="Arial"/>
          <w:sz w:val="24"/>
          <w:szCs w:val="24"/>
        </w:rPr>
        <w:t xml:space="preserve">1.Утвердить бюджет Куликовского сельского поселения  Краснослободского муниципального района </w:t>
      </w:r>
      <w:r>
        <w:rPr>
          <w:rFonts w:ascii="Arial" w:hAnsi="Arial" w:cs="Arial"/>
          <w:sz w:val="24"/>
          <w:szCs w:val="24"/>
        </w:rPr>
        <w:t>(далее – местный бюджет) на 2020</w:t>
      </w:r>
      <w:r w:rsidRPr="009C6BE7">
        <w:rPr>
          <w:rFonts w:ascii="Arial" w:hAnsi="Arial" w:cs="Arial"/>
          <w:sz w:val="24"/>
          <w:szCs w:val="24"/>
        </w:rPr>
        <w:t xml:space="preserve"> год по доходам в сумме</w:t>
      </w:r>
    </w:p>
    <w:p w:rsidR="002E2FA7" w:rsidRPr="009C6BE7" w:rsidRDefault="002E2FA7" w:rsidP="009C6BE7">
      <w:pPr>
        <w:rPr>
          <w:rFonts w:ascii="Arial" w:hAnsi="Arial" w:cs="Arial"/>
          <w:sz w:val="24"/>
          <w:szCs w:val="24"/>
        </w:rPr>
      </w:pPr>
      <w:r>
        <w:rPr>
          <w:rFonts w:ascii="Arial" w:hAnsi="Arial" w:cs="Arial"/>
          <w:sz w:val="24"/>
          <w:szCs w:val="24"/>
        </w:rPr>
        <w:t>933 900</w:t>
      </w:r>
      <w:r w:rsidRPr="009C6BE7">
        <w:rPr>
          <w:rFonts w:ascii="Arial" w:hAnsi="Arial" w:cs="Arial"/>
          <w:color w:val="993300"/>
          <w:sz w:val="24"/>
          <w:szCs w:val="24"/>
        </w:rPr>
        <w:t> </w:t>
      </w:r>
      <w:r w:rsidRPr="009C6BE7">
        <w:rPr>
          <w:rFonts w:ascii="Arial" w:hAnsi="Arial" w:cs="Arial"/>
          <w:sz w:val="24"/>
          <w:szCs w:val="24"/>
        </w:rPr>
        <w:t xml:space="preserve">  рублей, расходам в </w:t>
      </w:r>
      <w:r>
        <w:rPr>
          <w:rFonts w:ascii="Arial" w:hAnsi="Arial" w:cs="Arial"/>
          <w:color w:val="000000"/>
          <w:sz w:val="24"/>
          <w:szCs w:val="24"/>
        </w:rPr>
        <w:t>сумме 933 900</w:t>
      </w:r>
      <w:r>
        <w:rPr>
          <w:rFonts w:ascii="Arial" w:hAnsi="Arial" w:cs="Arial"/>
          <w:sz w:val="24"/>
          <w:szCs w:val="24"/>
        </w:rPr>
        <w:t xml:space="preserve"> рублей.</w:t>
      </w:r>
    </w:p>
    <w:p w:rsidR="002E2FA7" w:rsidRPr="009C6BE7" w:rsidRDefault="002E2FA7" w:rsidP="009C6BE7">
      <w:pPr>
        <w:ind w:firstLine="708"/>
        <w:rPr>
          <w:rFonts w:ascii="Arial" w:hAnsi="Arial" w:cs="Arial"/>
          <w:b/>
          <w:sz w:val="24"/>
          <w:szCs w:val="24"/>
        </w:rPr>
      </w:pPr>
    </w:p>
    <w:p w:rsidR="002E2FA7" w:rsidRPr="009C6BE7" w:rsidRDefault="002E2FA7" w:rsidP="00875E53">
      <w:pPr>
        <w:pStyle w:val="ConsNormal"/>
        <w:ind w:right="0" w:firstLine="0"/>
        <w:rPr>
          <w:b/>
          <w:sz w:val="24"/>
          <w:szCs w:val="24"/>
        </w:rPr>
      </w:pPr>
      <w:r>
        <w:rPr>
          <w:b/>
          <w:sz w:val="24"/>
          <w:szCs w:val="24"/>
        </w:rPr>
        <w:t xml:space="preserve">Статья </w:t>
      </w:r>
      <w:r w:rsidRPr="009C6BE7">
        <w:rPr>
          <w:b/>
          <w:sz w:val="24"/>
          <w:szCs w:val="24"/>
        </w:rPr>
        <w:t>2.Общая характеристика доходов бюджета Куликовског</w:t>
      </w:r>
      <w:r>
        <w:rPr>
          <w:b/>
          <w:sz w:val="24"/>
          <w:szCs w:val="24"/>
        </w:rPr>
        <w:t xml:space="preserve">о сельского </w:t>
      </w:r>
      <w:r w:rsidRPr="009C6BE7">
        <w:rPr>
          <w:b/>
          <w:sz w:val="24"/>
          <w:szCs w:val="24"/>
        </w:rPr>
        <w:t>поселения Краснослободского муниципального района</w:t>
      </w:r>
    </w:p>
    <w:p w:rsidR="002E2FA7" w:rsidRDefault="002E2FA7" w:rsidP="005223F1">
      <w:pPr>
        <w:pStyle w:val="ConsNormal"/>
        <w:widowControl/>
        <w:ind w:right="0" w:firstLine="539"/>
        <w:jc w:val="both"/>
        <w:rPr>
          <w:caps/>
          <w:sz w:val="24"/>
          <w:szCs w:val="24"/>
        </w:rPr>
      </w:pPr>
      <w:r>
        <w:rPr>
          <w:sz w:val="24"/>
          <w:szCs w:val="24"/>
        </w:rPr>
        <w:t xml:space="preserve">Доходы бюджета Куликовского сельского поселения  Краснослободского муниципального района формируются за счет федеральных, региональных, местных налогов, сборов и неналоговых доходов - в соответствии с нормативами отчислений, установленным федеральным законодательством, Законом Республики Мордовия от 21 февраля 2008 года N 4-З «О межбюджетных отношениях в Республике Мордовия», Законом Республики Мордовия </w:t>
      </w:r>
      <w:r>
        <w:rPr>
          <w:caps/>
          <w:sz w:val="24"/>
          <w:szCs w:val="24"/>
        </w:rPr>
        <w:t>«</w:t>
      </w:r>
      <w:r>
        <w:rPr>
          <w:sz w:val="24"/>
          <w:szCs w:val="24"/>
        </w:rPr>
        <w:t xml:space="preserve">О республиканском бюджете Республики Мордовия на 2019 год и на плановый период 2020-2021 годов», а также за счет безвозмездных поступлений. </w:t>
      </w:r>
      <w:r>
        <w:rPr>
          <w:caps/>
          <w:sz w:val="24"/>
          <w:szCs w:val="24"/>
        </w:rPr>
        <w:t xml:space="preserve"> </w:t>
      </w:r>
    </w:p>
    <w:p w:rsidR="002E2FA7" w:rsidRDefault="002E2FA7" w:rsidP="009C6BE7">
      <w:pPr>
        <w:pStyle w:val="ConsPlusNormal"/>
        <w:ind w:firstLine="540"/>
        <w:jc w:val="both"/>
        <w:rPr>
          <w:sz w:val="24"/>
          <w:szCs w:val="24"/>
        </w:rPr>
      </w:pPr>
    </w:p>
    <w:p w:rsidR="002E2FA7" w:rsidRDefault="002E2FA7" w:rsidP="00875E53">
      <w:pPr>
        <w:pStyle w:val="ConsNormal"/>
        <w:ind w:right="0" w:firstLine="0"/>
        <w:rPr>
          <w:b/>
          <w:sz w:val="24"/>
          <w:szCs w:val="24"/>
        </w:rPr>
      </w:pPr>
      <w:r>
        <w:rPr>
          <w:b/>
          <w:sz w:val="24"/>
          <w:szCs w:val="24"/>
        </w:rPr>
        <w:t>Статья 3. Формирование доходов бюджета Куликовского сельского поселения Краснослободского муниципального района</w:t>
      </w:r>
    </w:p>
    <w:p w:rsidR="002E2FA7" w:rsidRDefault="002E2FA7" w:rsidP="009C6BE7">
      <w:pPr>
        <w:pStyle w:val="ConsNonformat"/>
        <w:ind w:right="0"/>
        <w:jc w:val="both"/>
        <w:rPr>
          <w:rFonts w:ascii="Arial" w:hAnsi="Arial" w:cs="Arial"/>
        </w:rPr>
      </w:pPr>
    </w:p>
    <w:p w:rsidR="002E2FA7" w:rsidRDefault="002E2FA7" w:rsidP="009C6BE7">
      <w:pPr>
        <w:pStyle w:val="ConsNormal"/>
        <w:ind w:right="0" w:firstLine="540"/>
        <w:jc w:val="both"/>
        <w:rPr>
          <w:sz w:val="24"/>
          <w:szCs w:val="24"/>
        </w:rPr>
      </w:pPr>
      <w:r>
        <w:rPr>
          <w:sz w:val="24"/>
          <w:szCs w:val="24"/>
        </w:rPr>
        <w:t>1. В 2020 году запланировано поступление доходов в бюджет Куликовского сельского поселения Краснослободского муниципального района в суммах согласно приложения 1 в соответствии с классификацией доходов бюджетов Российской Федерации.</w:t>
      </w:r>
    </w:p>
    <w:p w:rsidR="002E2FA7" w:rsidRDefault="002E2FA7" w:rsidP="009C6BE7">
      <w:pPr>
        <w:pStyle w:val="ConsNormal"/>
        <w:ind w:right="0" w:firstLine="540"/>
        <w:jc w:val="both"/>
        <w:rPr>
          <w:sz w:val="24"/>
          <w:szCs w:val="24"/>
        </w:rPr>
      </w:pPr>
      <w:r>
        <w:rPr>
          <w:sz w:val="24"/>
          <w:szCs w:val="24"/>
        </w:rPr>
        <w:t>2.Основные источники доходов бюджета Куликовского сельского поселения Краснослободского муниципального района закрепляются за главными администраторами доходов бюджета Куликовского сельского поселения  Краснослободского муниципального района РМ.</w:t>
      </w:r>
    </w:p>
    <w:p w:rsidR="002E2FA7" w:rsidRPr="00C5661C" w:rsidRDefault="002E2FA7" w:rsidP="00C5661C">
      <w:pPr>
        <w:autoSpaceDE w:val="0"/>
        <w:ind w:firstLine="540"/>
        <w:jc w:val="both"/>
        <w:rPr>
          <w:rFonts w:ascii="Arial" w:hAnsi="Arial" w:cs="Arial"/>
          <w:sz w:val="24"/>
          <w:szCs w:val="24"/>
        </w:rPr>
      </w:pPr>
      <w:r w:rsidRPr="00C5661C">
        <w:rPr>
          <w:rFonts w:ascii="Arial" w:hAnsi="Arial" w:cs="Arial"/>
          <w:sz w:val="24"/>
          <w:szCs w:val="24"/>
        </w:rPr>
        <w:t xml:space="preserve">3.Перечень главных администраторов источников финансирования дефицита бюджета Куликовского сельского поселения Краснослободского муниципального района </w:t>
      </w:r>
      <w:r>
        <w:rPr>
          <w:rFonts w:ascii="Arial" w:hAnsi="Arial" w:cs="Arial"/>
          <w:sz w:val="24"/>
          <w:szCs w:val="24"/>
        </w:rPr>
        <w:t>утверждаются согласно приложения 2</w:t>
      </w:r>
      <w:r w:rsidRPr="00C5661C">
        <w:rPr>
          <w:rFonts w:ascii="Arial" w:hAnsi="Arial" w:cs="Arial"/>
          <w:sz w:val="24"/>
          <w:szCs w:val="24"/>
        </w:rPr>
        <w:t>.</w:t>
      </w:r>
    </w:p>
    <w:p w:rsidR="002E2FA7" w:rsidRPr="00C5661C" w:rsidRDefault="002E2FA7" w:rsidP="009C6BE7">
      <w:pPr>
        <w:pStyle w:val="ConsNormal"/>
        <w:ind w:right="0" w:firstLine="540"/>
        <w:jc w:val="center"/>
        <w:rPr>
          <w:b/>
          <w:sz w:val="24"/>
          <w:szCs w:val="24"/>
        </w:rPr>
      </w:pPr>
    </w:p>
    <w:p w:rsidR="002E2FA7" w:rsidRDefault="002E2FA7" w:rsidP="00875E53">
      <w:pPr>
        <w:pStyle w:val="ConsNormal"/>
        <w:ind w:right="0" w:firstLine="0"/>
        <w:rPr>
          <w:b/>
          <w:sz w:val="24"/>
          <w:szCs w:val="24"/>
        </w:rPr>
      </w:pPr>
      <w:r>
        <w:rPr>
          <w:b/>
          <w:sz w:val="24"/>
          <w:szCs w:val="24"/>
        </w:rPr>
        <w:t>Статья 4. Предельный размер предоставления налоговых кредитов, отсрочек и рассрочек по уплате налогов и иных обязательных платежей</w:t>
      </w:r>
    </w:p>
    <w:p w:rsidR="002E2FA7" w:rsidRDefault="002E2FA7" w:rsidP="009C6BE7">
      <w:pPr>
        <w:pStyle w:val="ConsNonformat"/>
        <w:ind w:right="0"/>
        <w:jc w:val="center"/>
        <w:rPr>
          <w:rFonts w:ascii="Arial" w:hAnsi="Arial" w:cs="Arial"/>
        </w:rPr>
      </w:pPr>
    </w:p>
    <w:p w:rsidR="002E2FA7" w:rsidRDefault="002E2FA7" w:rsidP="009C6BE7">
      <w:pPr>
        <w:pStyle w:val="ConsNormal"/>
        <w:ind w:right="0" w:firstLine="540"/>
        <w:jc w:val="both"/>
        <w:rPr>
          <w:sz w:val="24"/>
          <w:szCs w:val="24"/>
        </w:rPr>
      </w:pPr>
      <w:r>
        <w:rPr>
          <w:sz w:val="24"/>
          <w:szCs w:val="24"/>
        </w:rPr>
        <w:t>Установить, что предоставление  налоговых кредитов, отсрочек и рассрочек по уплате налогов и иных обязательных платежей, зачисляемых в бюджет Куликовского сельского поселения Краснослободского муниципального района не предусматривается.</w:t>
      </w:r>
    </w:p>
    <w:p w:rsidR="002E2FA7" w:rsidRDefault="002E2FA7" w:rsidP="009C6BE7">
      <w:pPr>
        <w:pStyle w:val="ConsNonformat"/>
        <w:ind w:right="0"/>
        <w:jc w:val="center"/>
        <w:rPr>
          <w:rFonts w:ascii="Arial" w:hAnsi="Arial" w:cs="Arial"/>
          <w:b/>
        </w:rPr>
      </w:pPr>
    </w:p>
    <w:p w:rsidR="002E2FA7" w:rsidRDefault="002E2FA7" w:rsidP="009C6BE7">
      <w:pPr>
        <w:pStyle w:val="ConsNonformat"/>
        <w:ind w:right="0"/>
        <w:jc w:val="center"/>
        <w:rPr>
          <w:rFonts w:ascii="Arial" w:hAnsi="Arial" w:cs="Arial"/>
          <w:b/>
        </w:rPr>
      </w:pPr>
    </w:p>
    <w:p w:rsidR="002E2FA7" w:rsidRDefault="002E2FA7" w:rsidP="009C6BE7">
      <w:pPr>
        <w:pStyle w:val="ConsNonformat"/>
        <w:ind w:right="0"/>
        <w:jc w:val="center"/>
        <w:rPr>
          <w:rFonts w:ascii="Arial" w:hAnsi="Arial" w:cs="Arial"/>
          <w:b/>
        </w:rPr>
      </w:pPr>
    </w:p>
    <w:p w:rsidR="002E2FA7" w:rsidRDefault="002E2FA7" w:rsidP="009C6BE7">
      <w:pPr>
        <w:pStyle w:val="ConsNonformat"/>
        <w:ind w:right="0"/>
        <w:jc w:val="center"/>
        <w:rPr>
          <w:rFonts w:ascii="Arial" w:hAnsi="Arial" w:cs="Arial"/>
          <w:b/>
        </w:rPr>
      </w:pPr>
      <w:r>
        <w:rPr>
          <w:rFonts w:ascii="Arial" w:hAnsi="Arial" w:cs="Arial"/>
          <w:b/>
        </w:rPr>
        <w:t>Расходы</w:t>
      </w:r>
    </w:p>
    <w:p w:rsidR="002E2FA7" w:rsidRDefault="002E2FA7" w:rsidP="009C6BE7">
      <w:pPr>
        <w:pStyle w:val="ConsNonformat"/>
        <w:ind w:right="0"/>
        <w:jc w:val="center"/>
        <w:rPr>
          <w:rFonts w:ascii="Arial" w:hAnsi="Arial" w:cs="Arial"/>
          <w:b/>
        </w:rPr>
      </w:pPr>
    </w:p>
    <w:p w:rsidR="002E2FA7" w:rsidRDefault="002E2FA7" w:rsidP="00875E53">
      <w:pPr>
        <w:pStyle w:val="ConsNormal"/>
        <w:ind w:right="0" w:firstLine="0"/>
        <w:rPr>
          <w:b/>
          <w:sz w:val="24"/>
          <w:szCs w:val="24"/>
        </w:rPr>
      </w:pPr>
      <w:r>
        <w:rPr>
          <w:b/>
          <w:sz w:val="24"/>
          <w:szCs w:val="24"/>
        </w:rPr>
        <w:t>Статья 5.</w:t>
      </w:r>
      <w:r>
        <w:rPr>
          <w:sz w:val="24"/>
          <w:szCs w:val="24"/>
        </w:rPr>
        <w:t xml:space="preserve"> </w:t>
      </w:r>
      <w:r>
        <w:rPr>
          <w:b/>
          <w:sz w:val="24"/>
          <w:szCs w:val="24"/>
        </w:rPr>
        <w:t xml:space="preserve">Распределение расходов бюджета </w:t>
      </w:r>
    </w:p>
    <w:p w:rsidR="002E2FA7" w:rsidRDefault="002E2FA7" w:rsidP="00C5661C">
      <w:pPr>
        <w:pStyle w:val="ConsNormal"/>
        <w:ind w:right="0" w:firstLine="0"/>
        <w:rPr>
          <w:b/>
          <w:sz w:val="24"/>
          <w:szCs w:val="24"/>
        </w:rPr>
      </w:pPr>
      <w:r>
        <w:rPr>
          <w:b/>
          <w:sz w:val="24"/>
          <w:szCs w:val="24"/>
        </w:rPr>
        <w:t>Куликовского сельского поселения Краснослободского муниципального района</w:t>
      </w:r>
    </w:p>
    <w:p w:rsidR="002E2FA7" w:rsidRDefault="002E2FA7" w:rsidP="009C6BE7">
      <w:pPr>
        <w:pStyle w:val="ConsNonformat"/>
        <w:ind w:right="0"/>
        <w:jc w:val="both"/>
        <w:rPr>
          <w:rFonts w:ascii="Arial" w:hAnsi="Arial" w:cs="Arial"/>
        </w:rPr>
      </w:pPr>
    </w:p>
    <w:p w:rsidR="002E2FA7" w:rsidRDefault="002E2FA7" w:rsidP="009C6BE7">
      <w:pPr>
        <w:pStyle w:val="ConsNormal"/>
        <w:ind w:right="0" w:firstLine="540"/>
        <w:jc w:val="both"/>
        <w:rPr>
          <w:sz w:val="24"/>
          <w:szCs w:val="24"/>
        </w:rPr>
      </w:pPr>
      <w:r>
        <w:rPr>
          <w:sz w:val="24"/>
          <w:szCs w:val="24"/>
        </w:rPr>
        <w:t>Бюджетные ассигнования из бюджета Куликовского сельского поселения  Краснослободского муниципального района предоставляются согласно:</w:t>
      </w:r>
    </w:p>
    <w:p w:rsidR="002E2FA7" w:rsidRDefault="002E2FA7" w:rsidP="009C6BE7">
      <w:pPr>
        <w:pStyle w:val="ConsNormal"/>
        <w:ind w:right="0" w:firstLine="540"/>
        <w:jc w:val="both"/>
        <w:rPr>
          <w:sz w:val="24"/>
          <w:szCs w:val="24"/>
        </w:rPr>
      </w:pPr>
      <w:r>
        <w:rPr>
          <w:sz w:val="24"/>
          <w:szCs w:val="24"/>
        </w:rPr>
        <w:t>распределению расходов по разделам, подразделам, целевым статьям (муниципальным программам) и видам расходов классификации расходов бюджетов на 2020 год  согласно приложения 3 к настоящему решению;</w:t>
      </w:r>
    </w:p>
    <w:p w:rsidR="002E2FA7" w:rsidRPr="009C6BE7" w:rsidRDefault="002E2FA7" w:rsidP="009C6BE7">
      <w:pPr>
        <w:pStyle w:val="ConsNormal"/>
        <w:ind w:right="0" w:firstLine="540"/>
        <w:jc w:val="both"/>
        <w:rPr>
          <w:sz w:val="24"/>
          <w:szCs w:val="24"/>
        </w:rPr>
      </w:pPr>
      <w:r w:rsidRPr="009C6BE7">
        <w:rPr>
          <w:sz w:val="24"/>
          <w:szCs w:val="24"/>
        </w:rPr>
        <w:t>распределению бюджетных ассигнований по распорядителям бюджетных средств в соответствии с ведомстве</w:t>
      </w:r>
      <w:r>
        <w:rPr>
          <w:sz w:val="24"/>
          <w:szCs w:val="24"/>
        </w:rPr>
        <w:t>нной структурой расходов на 2020 год  согласно приложения 4</w:t>
      </w:r>
      <w:r w:rsidRPr="009C6BE7">
        <w:rPr>
          <w:sz w:val="24"/>
          <w:szCs w:val="24"/>
        </w:rPr>
        <w:t xml:space="preserve"> к настоящему решению.</w:t>
      </w:r>
    </w:p>
    <w:p w:rsidR="002E2FA7" w:rsidRDefault="002E2FA7" w:rsidP="009C6BE7">
      <w:pPr>
        <w:pStyle w:val="ConsNonformat"/>
        <w:ind w:right="0"/>
        <w:jc w:val="both"/>
        <w:rPr>
          <w:rFonts w:ascii="Arial" w:hAnsi="Arial" w:cs="Arial"/>
        </w:rPr>
      </w:pPr>
    </w:p>
    <w:p w:rsidR="002E2FA7" w:rsidRDefault="002E2FA7" w:rsidP="00875E53">
      <w:pPr>
        <w:pStyle w:val="ConsNormal"/>
        <w:ind w:right="0" w:firstLine="0"/>
        <w:rPr>
          <w:b/>
          <w:sz w:val="24"/>
          <w:szCs w:val="24"/>
        </w:rPr>
      </w:pPr>
      <w:r>
        <w:rPr>
          <w:b/>
          <w:sz w:val="24"/>
          <w:szCs w:val="24"/>
        </w:rPr>
        <w:t>Статья 6. Бюджетные ассигнования на обеспечение выполнения функций казенных учреждений Куликовского сельского поселения Краснослободского муниципального района, в том числе по оказанию муниципальных услуг (выполнению работ) физическим и (или) юридическим лицам</w:t>
      </w:r>
    </w:p>
    <w:p w:rsidR="002E2FA7" w:rsidRDefault="002E2FA7" w:rsidP="009C6BE7">
      <w:pPr>
        <w:pStyle w:val="ConsNonformat"/>
        <w:ind w:right="0"/>
        <w:jc w:val="both"/>
        <w:rPr>
          <w:rFonts w:ascii="Arial" w:hAnsi="Arial" w:cs="Arial"/>
        </w:rPr>
      </w:pPr>
    </w:p>
    <w:p w:rsidR="002E2FA7" w:rsidRDefault="002E2FA7" w:rsidP="00875E53">
      <w:pPr>
        <w:pStyle w:val="ConsNormal"/>
        <w:ind w:right="0" w:firstLine="540"/>
        <w:jc w:val="both"/>
        <w:rPr>
          <w:bCs/>
          <w:sz w:val="24"/>
          <w:szCs w:val="24"/>
        </w:rPr>
      </w:pPr>
      <w:r>
        <w:rPr>
          <w:sz w:val="24"/>
          <w:szCs w:val="24"/>
        </w:rPr>
        <w:t>Казенным учреждениям Куликовского сельского поселения Краснослободского муниципального района из бюджета Куликовского сельского поселения Краснослободского муниципального района предоставляются средства на обеспечение выполнения их функций, в том числе</w:t>
      </w:r>
      <w:r>
        <w:rPr>
          <w:bCs/>
          <w:sz w:val="24"/>
          <w:szCs w:val="24"/>
        </w:rPr>
        <w:t xml:space="preserve"> по оказанию муниципальных услуг (выполнению работ) физическим и (или) юридическим лицам, которые направляются на:</w:t>
      </w:r>
    </w:p>
    <w:p w:rsidR="002E2FA7" w:rsidRPr="00875E53" w:rsidRDefault="002E2FA7" w:rsidP="00875E53">
      <w:pPr>
        <w:pStyle w:val="ConsNormal"/>
        <w:ind w:right="0" w:firstLine="540"/>
        <w:jc w:val="both"/>
        <w:rPr>
          <w:bCs/>
          <w:sz w:val="24"/>
          <w:szCs w:val="24"/>
        </w:rPr>
      </w:pPr>
      <w:r>
        <w:rPr>
          <w:sz w:val="24"/>
          <w:szCs w:val="24"/>
        </w:rPr>
        <w:t>оплату труда работников казенных учреждений, денежное содержание (денежное вознаграждение, заработную плату) работников органов местного самоуправления, лиц, замещающих муниципальные должности Куликовского сельского поселения Краснослободского муниципального района,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законодательством Российской Федерации и Республики Мордовия;</w:t>
      </w:r>
    </w:p>
    <w:p w:rsidR="002E2FA7" w:rsidRDefault="002E2FA7" w:rsidP="009C6BE7">
      <w:pPr>
        <w:pStyle w:val="ConsNormal"/>
        <w:ind w:right="0" w:firstLine="540"/>
        <w:jc w:val="both"/>
        <w:rPr>
          <w:sz w:val="24"/>
          <w:szCs w:val="24"/>
        </w:rPr>
      </w:pPr>
      <w:r>
        <w:rPr>
          <w:sz w:val="24"/>
          <w:szCs w:val="24"/>
        </w:rPr>
        <w:t>оплату поставок товаров, выполнения работ, оказания услуг для муниципальных нужд;</w:t>
      </w:r>
    </w:p>
    <w:p w:rsidR="002E2FA7" w:rsidRDefault="002E2FA7" w:rsidP="009C6BE7">
      <w:pPr>
        <w:pStyle w:val="ConsNormal"/>
        <w:ind w:right="0" w:firstLine="540"/>
        <w:jc w:val="both"/>
        <w:rPr>
          <w:sz w:val="24"/>
          <w:szCs w:val="24"/>
        </w:rPr>
      </w:pPr>
      <w:r>
        <w:rPr>
          <w:sz w:val="24"/>
          <w:szCs w:val="24"/>
        </w:rPr>
        <w:t>уплату налогов, сборов и иных обязательных платежей в бюджетную систему Российской Федерации;</w:t>
      </w:r>
    </w:p>
    <w:p w:rsidR="002E2FA7" w:rsidRPr="009C6BE7" w:rsidRDefault="002E2FA7" w:rsidP="009C6BE7">
      <w:pPr>
        <w:autoSpaceDE w:val="0"/>
        <w:ind w:firstLine="540"/>
        <w:jc w:val="both"/>
        <w:rPr>
          <w:rFonts w:ascii="Arial" w:hAnsi="Arial" w:cs="Arial"/>
          <w:sz w:val="24"/>
          <w:szCs w:val="24"/>
        </w:rPr>
      </w:pPr>
      <w:r w:rsidRPr="009C6BE7">
        <w:rPr>
          <w:rFonts w:ascii="Arial" w:hAnsi="Arial" w:cs="Arial"/>
          <w:sz w:val="24"/>
          <w:szCs w:val="24"/>
        </w:rPr>
        <w:t>возмещение вреда, причиненного казенным учреждением при осуществлении его деятельности.</w:t>
      </w:r>
    </w:p>
    <w:p w:rsidR="002E2FA7" w:rsidRDefault="002E2FA7" w:rsidP="009C6BE7">
      <w:pPr>
        <w:pStyle w:val="ConsNormal"/>
        <w:ind w:right="0" w:firstLine="0"/>
        <w:rPr>
          <w:b/>
          <w:sz w:val="24"/>
          <w:szCs w:val="24"/>
        </w:rPr>
      </w:pPr>
    </w:p>
    <w:p w:rsidR="002E2FA7" w:rsidRDefault="002E2FA7" w:rsidP="00C5661C">
      <w:pPr>
        <w:pStyle w:val="ConsNormal"/>
        <w:ind w:right="0" w:firstLine="540"/>
        <w:rPr>
          <w:b/>
          <w:sz w:val="24"/>
          <w:szCs w:val="24"/>
        </w:rPr>
      </w:pPr>
      <w:r>
        <w:rPr>
          <w:b/>
          <w:sz w:val="24"/>
          <w:szCs w:val="24"/>
        </w:rPr>
        <w:t xml:space="preserve">Статья 7. Бюджетные ассигнования на закупку товаров, работ, услуг для муниципальных нужд  Куликовского сельского поселения Краснослободского муниципального района </w:t>
      </w:r>
    </w:p>
    <w:p w:rsidR="002E2FA7" w:rsidRDefault="002E2FA7" w:rsidP="009C6BE7">
      <w:pPr>
        <w:pStyle w:val="ConsNormal"/>
        <w:ind w:right="0" w:firstLine="540"/>
        <w:jc w:val="center"/>
        <w:rPr>
          <w:sz w:val="24"/>
          <w:szCs w:val="24"/>
        </w:rPr>
      </w:pPr>
    </w:p>
    <w:p w:rsidR="002E2FA7" w:rsidRDefault="002E2FA7" w:rsidP="009C6BE7">
      <w:pPr>
        <w:pStyle w:val="ConsNormal"/>
        <w:ind w:right="0" w:firstLine="540"/>
        <w:jc w:val="both"/>
        <w:rPr>
          <w:sz w:val="24"/>
          <w:szCs w:val="24"/>
        </w:rPr>
      </w:pPr>
      <w:r>
        <w:rPr>
          <w:sz w:val="24"/>
          <w:szCs w:val="24"/>
        </w:rPr>
        <w:t>Из бюджета Куликовского сельского поселения Краснослободского муниципального района предоставляются бюджетные ассигнования на закупку товаров, работ и услуг для муниципальных нужд в целях оказания муниципальных услуг физическим и юридическим лицам (за исключением бюджетных ассигнований для обеспечения выполнения функций казенного учреждения).</w:t>
      </w:r>
    </w:p>
    <w:p w:rsidR="002E2FA7" w:rsidRDefault="002E2FA7" w:rsidP="00875E53">
      <w:pPr>
        <w:pStyle w:val="ConsNormal"/>
        <w:ind w:right="0" w:firstLine="0"/>
        <w:rPr>
          <w:b/>
          <w:sz w:val="24"/>
          <w:szCs w:val="24"/>
        </w:rPr>
      </w:pPr>
      <w:bookmarkStart w:id="0" w:name="sub_81"/>
    </w:p>
    <w:bookmarkEnd w:id="0"/>
    <w:p w:rsidR="002E2FA7" w:rsidRPr="009C6BE7" w:rsidRDefault="002E2FA7" w:rsidP="00875E53">
      <w:pPr>
        <w:jc w:val="both"/>
        <w:rPr>
          <w:rFonts w:ascii="Arial" w:hAnsi="Arial" w:cs="Arial"/>
          <w:b/>
          <w:sz w:val="24"/>
          <w:szCs w:val="24"/>
        </w:rPr>
      </w:pPr>
      <w:r>
        <w:rPr>
          <w:rFonts w:ascii="Arial" w:hAnsi="Arial" w:cs="Arial"/>
          <w:b/>
          <w:sz w:val="24"/>
          <w:szCs w:val="24"/>
        </w:rPr>
        <w:t>Статья 8</w:t>
      </w:r>
      <w:r w:rsidRPr="009C6BE7">
        <w:rPr>
          <w:rFonts w:ascii="Arial" w:hAnsi="Arial" w:cs="Arial"/>
          <w:b/>
          <w:sz w:val="24"/>
          <w:szCs w:val="24"/>
        </w:rPr>
        <w:t>. Бюджетные ассигнования на социальное обеспечение населения, не связанные с предоставлением мер социальной поддержки</w:t>
      </w:r>
    </w:p>
    <w:p w:rsidR="002E2FA7" w:rsidRPr="009C6BE7" w:rsidRDefault="002E2FA7" w:rsidP="009C6BE7">
      <w:pPr>
        <w:ind w:firstLine="708"/>
        <w:jc w:val="both"/>
        <w:rPr>
          <w:rFonts w:ascii="Arial" w:hAnsi="Arial" w:cs="Arial"/>
          <w:sz w:val="24"/>
          <w:szCs w:val="24"/>
        </w:rPr>
      </w:pPr>
      <w:r w:rsidRPr="009C6BE7">
        <w:rPr>
          <w:rFonts w:ascii="Arial" w:hAnsi="Arial" w:cs="Arial"/>
          <w:sz w:val="24"/>
          <w:szCs w:val="24"/>
        </w:rPr>
        <w:t>1.Установить, что из бюджета Куликовского сельского поселении Краснослободского муниципального района предоставляются следующие бюджетные ассигнования на социальное обеспечение населения, не связанные с предоставлением мер социальной поддержки:</w:t>
      </w:r>
    </w:p>
    <w:p w:rsidR="002E2FA7" w:rsidRPr="009C6BE7" w:rsidRDefault="002E2FA7" w:rsidP="009C6BE7">
      <w:pPr>
        <w:ind w:firstLine="708"/>
        <w:rPr>
          <w:rFonts w:ascii="Arial" w:hAnsi="Arial" w:cs="Arial"/>
          <w:sz w:val="24"/>
          <w:szCs w:val="24"/>
        </w:rPr>
      </w:pPr>
      <w:r w:rsidRPr="009C6BE7">
        <w:rPr>
          <w:rFonts w:ascii="Arial" w:hAnsi="Arial" w:cs="Arial"/>
          <w:sz w:val="24"/>
          <w:szCs w:val="24"/>
        </w:rPr>
        <w:t>пенсия за выслугу лет по старости (инвалидности) лицам, замещавшим муниципальные и иные должности, муниципальным служащим.</w:t>
      </w:r>
    </w:p>
    <w:p w:rsidR="002E2FA7" w:rsidRPr="009C6BE7" w:rsidRDefault="002E2FA7" w:rsidP="009C6BE7">
      <w:pPr>
        <w:pStyle w:val="ConsNormal"/>
        <w:ind w:right="0" w:firstLine="540"/>
        <w:jc w:val="center"/>
        <w:rPr>
          <w:sz w:val="24"/>
          <w:szCs w:val="24"/>
        </w:rPr>
      </w:pPr>
    </w:p>
    <w:p w:rsidR="002E2FA7" w:rsidRPr="009C6BE7" w:rsidRDefault="002E2FA7" w:rsidP="009C6BE7">
      <w:pPr>
        <w:pStyle w:val="ConsTitle"/>
        <w:ind w:right="0"/>
        <w:jc w:val="center"/>
        <w:rPr>
          <w:sz w:val="24"/>
          <w:szCs w:val="24"/>
        </w:rPr>
      </w:pPr>
      <w:r w:rsidRPr="009C6BE7">
        <w:rPr>
          <w:sz w:val="24"/>
          <w:szCs w:val="24"/>
        </w:rPr>
        <w:t>Заключительные положения о расходах</w:t>
      </w:r>
    </w:p>
    <w:p w:rsidR="002E2FA7" w:rsidRPr="009C6BE7" w:rsidRDefault="002E2FA7" w:rsidP="009C6BE7">
      <w:pPr>
        <w:pStyle w:val="ConsTitle"/>
        <w:ind w:right="0"/>
        <w:jc w:val="center"/>
        <w:rPr>
          <w:sz w:val="24"/>
          <w:szCs w:val="24"/>
        </w:rPr>
      </w:pPr>
    </w:p>
    <w:p w:rsidR="002E2FA7" w:rsidRDefault="002E2FA7" w:rsidP="00C5661C">
      <w:pPr>
        <w:pStyle w:val="ConsNormal"/>
        <w:ind w:right="0" w:firstLine="540"/>
        <w:rPr>
          <w:b/>
          <w:sz w:val="24"/>
          <w:szCs w:val="24"/>
        </w:rPr>
      </w:pPr>
      <w:r>
        <w:rPr>
          <w:b/>
          <w:sz w:val="24"/>
          <w:szCs w:val="24"/>
        </w:rPr>
        <w:t>Статья 9. Резервный фонд администрации  Куликовского сельского поселения  Краснослободского муниципального   района</w:t>
      </w:r>
    </w:p>
    <w:p w:rsidR="002E2FA7" w:rsidRDefault="002E2FA7" w:rsidP="009C6BE7">
      <w:pPr>
        <w:pStyle w:val="ConsNormal"/>
        <w:ind w:right="0" w:firstLine="540"/>
        <w:jc w:val="both"/>
        <w:rPr>
          <w:sz w:val="24"/>
          <w:szCs w:val="24"/>
        </w:rPr>
      </w:pPr>
    </w:p>
    <w:p w:rsidR="002E2FA7" w:rsidRDefault="002E2FA7" w:rsidP="009C6BE7">
      <w:pPr>
        <w:pStyle w:val="ConsNormal"/>
        <w:ind w:right="0" w:firstLine="0"/>
        <w:jc w:val="both"/>
        <w:rPr>
          <w:sz w:val="24"/>
          <w:szCs w:val="24"/>
        </w:rPr>
      </w:pPr>
      <w:r>
        <w:rPr>
          <w:sz w:val="24"/>
          <w:szCs w:val="24"/>
        </w:rPr>
        <w:t xml:space="preserve">           1. Установить размер Резервного фонда администрации Куликовского сельского поселения Краснослободского муниципального  района на 2020 год в </w:t>
      </w:r>
      <w:r>
        <w:rPr>
          <w:color w:val="000000"/>
          <w:sz w:val="24"/>
          <w:szCs w:val="24"/>
        </w:rPr>
        <w:t>сумме 1,0</w:t>
      </w:r>
      <w:r>
        <w:rPr>
          <w:sz w:val="24"/>
          <w:szCs w:val="24"/>
        </w:rPr>
        <w:t xml:space="preserve"> тыс. рублей.</w:t>
      </w:r>
    </w:p>
    <w:p w:rsidR="002E2FA7" w:rsidRDefault="002E2FA7" w:rsidP="009C6BE7">
      <w:pPr>
        <w:pStyle w:val="ConsNormal"/>
        <w:ind w:right="0" w:firstLine="540"/>
        <w:jc w:val="both"/>
        <w:rPr>
          <w:sz w:val="24"/>
          <w:szCs w:val="24"/>
        </w:rPr>
      </w:pPr>
      <w:r>
        <w:rPr>
          <w:sz w:val="24"/>
          <w:szCs w:val="24"/>
        </w:rPr>
        <w:t>2.Средства Резервного фонда администрации Куликовского сельского поселения Краснослободского муниципального  района расходуются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E2FA7" w:rsidRDefault="002E2FA7" w:rsidP="009C6BE7">
      <w:pPr>
        <w:pStyle w:val="ConsNormal"/>
        <w:ind w:right="0" w:firstLine="540"/>
        <w:jc w:val="both"/>
        <w:rPr>
          <w:sz w:val="24"/>
          <w:szCs w:val="24"/>
        </w:rPr>
      </w:pPr>
      <w:r>
        <w:rPr>
          <w:sz w:val="24"/>
          <w:szCs w:val="24"/>
        </w:rPr>
        <w:t>3. Порядок расходования средств Резервного фонда администрации Куликовского сельского поселения Краснослободского муниципального района определяется администрацией   Куликовского сельского поселения Краснослободского муниципального  района.</w:t>
      </w:r>
    </w:p>
    <w:p w:rsidR="002E2FA7" w:rsidRDefault="002E2FA7" w:rsidP="009C6BE7">
      <w:pPr>
        <w:pStyle w:val="ConsNormal"/>
        <w:ind w:right="0" w:firstLine="540"/>
        <w:jc w:val="both"/>
        <w:rPr>
          <w:sz w:val="24"/>
          <w:szCs w:val="24"/>
        </w:rPr>
      </w:pPr>
    </w:p>
    <w:p w:rsidR="002E2FA7" w:rsidRDefault="002E2FA7" w:rsidP="009C6BE7">
      <w:pPr>
        <w:pStyle w:val="ConsNormal"/>
        <w:ind w:right="0" w:firstLine="0"/>
        <w:rPr>
          <w:b/>
          <w:sz w:val="24"/>
          <w:szCs w:val="24"/>
        </w:rPr>
      </w:pPr>
      <w:r>
        <w:rPr>
          <w:b/>
          <w:sz w:val="24"/>
          <w:szCs w:val="24"/>
        </w:rPr>
        <w:t xml:space="preserve"> </w:t>
      </w:r>
      <w:r w:rsidRPr="00875E53">
        <w:rPr>
          <w:b/>
          <w:sz w:val="24"/>
          <w:szCs w:val="24"/>
        </w:rPr>
        <w:t>Статья</w:t>
      </w:r>
      <w:r>
        <w:rPr>
          <w:sz w:val="24"/>
          <w:szCs w:val="24"/>
        </w:rPr>
        <w:t xml:space="preserve">  </w:t>
      </w:r>
      <w:r>
        <w:rPr>
          <w:b/>
          <w:sz w:val="24"/>
          <w:szCs w:val="24"/>
        </w:rPr>
        <w:t>10. Источники внутреннего финансирования дефицита бюджета Куликовского сельского поселения Краснослободского муниципального района</w:t>
      </w:r>
    </w:p>
    <w:p w:rsidR="002E2FA7" w:rsidRDefault="002E2FA7" w:rsidP="009C6BE7">
      <w:pPr>
        <w:pStyle w:val="ConsNormal"/>
        <w:ind w:right="0" w:firstLine="540"/>
        <w:jc w:val="center"/>
        <w:rPr>
          <w:b/>
          <w:sz w:val="24"/>
          <w:szCs w:val="24"/>
        </w:rPr>
      </w:pPr>
    </w:p>
    <w:p w:rsidR="002E2FA7" w:rsidRPr="009C6BE7" w:rsidRDefault="002E2FA7" w:rsidP="009C6BE7">
      <w:pPr>
        <w:pStyle w:val="ConsNormal"/>
        <w:ind w:right="0" w:firstLine="540"/>
        <w:jc w:val="both"/>
        <w:rPr>
          <w:sz w:val="24"/>
          <w:szCs w:val="24"/>
        </w:rPr>
      </w:pPr>
      <w:r w:rsidRPr="009C6BE7">
        <w:rPr>
          <w:sz w:val="24"/>
          <w:szCs w:val="24"/>
        </w:rPr>
        <w:t>1. Источниками внутреннего финансирования дефицита бюджета  Куликовского сельского поселения Краснослободского муниципального района  являются:</w:t>
      </w:r>
    </w:p>
    <w:p w:rsidR="002E2FA7" w:rsidRPr="009C6BE7" w:rsidRDefault="002E2FA7" w:rsidP="009C6BE7">
      <w:pPr>
        <w:ind w:firstLine="540"/>
        <w:rPr>
          <w:rFonts w:ascii="Arial" w:hAnsi="Arial" w:cs="Arial"/>
          <w:sz w:val="24"/>
          <w:szCs w:val="24"/>
        </w:rPr>
      </w:pPr>
      <w:r w:rsidRPr="009C6BE7">
        <w:rPr>
          <w:rFonts w:ascii="Arial" w:hAnsi="Arial" w:cs="Arial"/>
          <w:sz w:val="24"/>
          <w:szCs w:val="24"/>
        </w:rPr>
        <w:t>разница между полученными и погашенными муниципальным образованием кредитами кредитных организаций в валюте Российской Федерации;</w:t>
      </w:r>
    </w:p>
    <w:p w:rsidR="002E2FA7" w:rsidRPr="009C6BE7" w:rsidRDefault="002E2FA7" w:rsidP="009C6BE7">
      <w:pPr>
        <w:ind w:firstLine="540"/>
        <w:rPr>
          <w:rFonts w:ascii="Arial" w:hAnsi="Arial" w:cs="Arial"/>
          <w:sz w:val="24"/>
          <w:szCs w:val="24"/>
        </w:rPr>
      </w:pPr>
      <w:r w:rsidRPr="009C6BE7">
        <w:rPr>
          <w:rFonts w:ascii="Arial" w:hAnsi="Arial" w:cs="Arial"/>
          <w:sz w:val="24"/>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2E2FA7" w:rsidRPr="009C6BE7" w:rsidRDefault="002E2FA7" w:rsidP="00C1730D">
      <w:pPr>
        <w:ind w:firstLine="540"/>
        <w:jc w:val="both"/>
        <w:rPr>
          <w:rFonts w:ascii="Arial" w:hAnsi="Arial" w:cs="Arial"/>
          <w:sz w:val="24"/>
          <w:szCs w:val="24"/>
        </w:rPr>
      </w:pPr>
      <w:r w:rsidRPr="009C6BE7">
        <w:rPr>
          <w:rFonts w:ascii="Arial" w:hAnsi="Arial" w:cs="Arial"/>
          <w:sz w:val="24"/>
          <w:szCs w:val="24"/>
        </w:rPr>
        <w:t>изменение остатков средств на счетах по учету средств местного бюджета в течение соответствующего финансового года;</w:t>
      </w:r>
    </w:p>
    <w:p w:rsidR="002E2FA7" w:rsidRPr="009C6BE7" w:rsidRDefault="002E2FA7" w:rsidP="009C6BE7">
      <w:pPr>
        <w:ind w:firstLine="540"/>
        <w:rPr>
          <w:rFonts w:ascii="Arial" w:hAnsi="Arial" w:cs="Arial"/>
          <w:sz w:val="24"/>
          <w:szCs w:val="24"/>
        </w:rPr>
      </w:pPr>
      <w:r w:rsidRPr="009C6BE7">
        <w:rPr>
          <w:rFonts w:ascii="Arial" w:hAnsi="Arial" w:cs="Arial"/>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2E2FA7" w:rsidRPr="009C6BE7" w:rsidRDefault="002E2FA7" w:rsidP="009C6BE7">
      <w:pPr>
        <w:pStyle w:val="ConsNormal"/>
        <w:ind w:right="0" w:firstLine="540"/>
        <w:jc w:val="both"/>
        <w:rPr>
          <w:sz w:val="24"/>
          <w:szCs w:val="24"/>
        </w:rPr>
      </w:pPr>
      <w:r w:rsidRPr="009C6BE7">
        <w:rPr>
          <w:sz w:val="24"/>
          <w:szCs w:val="24"/>
        </w:rPr>
        <w:t>2. Утвердить размер поступлений из источников внутреннего финансирования дефицита бюджета Куликовского сельского поселения Краснослободско</w:t>
      </w:r>
      <w:r>
        <w:rPr>
          <w:sz w:val="24"/>
          <w:szCs w:val="24"/>
        </w:rPr>
        <w:t>го муниципального района на 2020 год согласно приложения  5</w:t>
      </w:r>
      <w:r w:rsidRPr="009C6BE7">
        <w:rPr>
          <w:sz w:val="24"/>
          <w:szCs w:val="24"/>
        </w:rPr>
        <w:t xml:space="preserve"> .</w:t>
      </w:r>
    </w:p>
    <w:p w:rsidR="002E2FA7" w:rsidRDefault="002E2FA7" w:rsidP="009C6BE7">
      <w:pPr>
        <w:pStyle w:val="ConsNormal"/>
        <w:ind w:right="0" w:firstLine="540"/>
        <w:jc w:val="both"/>
        <w:rPr>
          <w:sz w:val="24"/>
          <w:szCs w:val="24"/>
        </w:rPr>
      </w:pPr>
    </w:p>
    <w:p w:rsidR="002E2FA7" w:rsidRDefault="002E2FA7" w:rsidP="00875E53">
      <w:pPr>
        <w:pStyle w:val="ConsNormal"/>
        <w:ind w:right="0" w:firstLine="0"/>
        <w:rPr>
          <w:b/>
          <w:sz w:val="24"/>
          <w:szCs w:val="24"/>
        </w:rPr>
      </w:pPr>
      <w:r>
        <w:rPr>
          <w:b/>
          <w:sz w:val="24"/>
          <w:szCs w:val="24"/>
        </w:rPr>
        <w:t>Статья 11. Муниципальные заимствования  Куликовского сельского поселения Краснослободского муниципального района</w:t>
      </w:r>
    </w:p>
    <w:p w:rsidR="002E2FA7" w:rsidRDefault="002E2FA7" w:rsidP="009C6BE7">
      <w:pPr>
        <w:pStyle w:val="ConsNonformat"/>
        <w:ind w:right="0"/>
        <w:jc w:val="both"/>
        <w:rPr>
          <w:rFonts w:ascii="Arial" w:hAnsi="Arial" w:cs="Arial"/>
        </w:rPr>
      </w:pPr>
    </w:p>
    <w:p w:rsidR="002E2FA7" w:rsidRDefault="002E2FA7" w:rsidP="009C6BE7">
      <w:pPr>
        <w:pStyle w:val="ConsNonformat"/>
        <w:ind w:right="0"/>
        <w:rPr>
          <w:rFonts w:ascii="Arial" w:hAnsi="Arial" w:cs="Arial"/>
        </w:rPr>
      </w:pPr>
      <w:r>
        <w:t xml:space="preserve">   </w:t>
      </w:r>
      <w:r w:rsidRPr="009C6BE7">
        <w:rPr>
          <w:rFonts w:ascii="Arial" w:hAnsi="Arial" w:cs="Arial"/>
        </w:rPr>
        <w:t>Утвердить программу государственных внутренних заимствований Куликовского сельского поселения Краснослободск</w:t>
      </w:r>
      <w:r>
        <w:rPr>
          <w:rFonts w:ascii="Arial" w:hAnsi="Arial" w:cs="Arial"/>
        </w:rPr>
        <w:t xml:space="preserve">ого муниципального района на 2020 год согласно приложению 6 </w:t>
      </w:r>
      <w:r w:rsidRPr="009C6BE7">
        <w:rPr>
          <w:rFonts w:ascii="Arial" w:hAnsi="Arial" w:cs="Arial"/>
        </w:rPr>
        <w:t xml:space="preserve"> к настоящему решению.</w:t>
      </w:r>
    </w:p>
    <w:p w:rsidR="002E2FA7" w:rsidRPr="009C6BE7" w:rsidRDefault="002E2FA7" w:rsidP="009C6BE7">
      <w:pPr>
        <w:pStyle w:val="ConsNonformat"/>
        <w:ind w:right="0"/>
        <w:rPr>
          <w:rFonts w:ascii="Arial" w:hAnsi="Arial" w:cs="Arial"/>
        </w:rPr>
      </w:pPr>
    </w:p>
    <w:p w:rsidR="002E2FA7" w:rsidRDefault="002E2FA7" w:rsidP="009C6BE7">
      <w:pPr>
        <w:pStyle w:val="ConsTitle"/>
        <w:ind w:right="0"/>
        <w:jc w:val="center"/>
        <w:rPr>
          <w:sz w:val="24"/>
          <w:szCs w:val="24"/>
        </w:rPr>
      </w:pPr>
      <w:r>
        <w:rPr>
          <w:sz w:val="24"/>
          <w:szCs w:val="24"/>
        </w:rPr>
        <w:t xml:space="preserve">Муниципальный долг </w:t>
      </w:r>
    </w:p>
    <w:p w:rsidR="002E2FA7" w:rsidRDefault="002E2FA7" w:rsidP="00875E53">
      <w:pPr>
        <w:pStyle w:val="ConsNormal"/>
        <w:ind w:right="0" w:firstLine="0"/>
        <w:rPr>
          <w:b/>
          <w:sz w:val="24"/>
          <w:szCs w:val="24"/>
        </w:rPr>
      </w:pPr>
      <w:r>
        <w:rPr>
          <w:b/>
          <w:sz w:val="24"/>
          <w:szCs w:val="24"/>
        </w:rPr>
        <w:t>Статья 12. Предельный размер и формы муниципального долга</w:t>
      </w:r>
    </w:p>
    <w:p w:rsidR="002E2FA7" w:rsidRDefault="002E2FA7" w:rsidP="009C6BE7">
      <w:pPr>
        <w:pStyle w:val="ConsNonformat"/>
        <w:ind w:right="0"/>
        <w:jc w:val="both"/>
        <w:rPr>
          <w:rFonts w:ascii="Arial" w:hAnsi="Arial" w:cs="Arial"/>
        </w:rPr>
      </w:pPr>
    </w:p>
    <w:p w:rsidR="002E2FA7" w:rsidRDefault="002E2FA7" w:rsidP="009C6BE7">
      <w:pPr>
        <w:pStyle w:val="ConsNormal"/>
        <w:ind w:right="0" w:firstLine="540"/>
        <w:jc w:val="both"/>
        <w:rPr>
          <w:sz w:val="24"/>
          <w:szCs w:val="24"/>
        </w:rPr>
      </w:pPr>
      <w:r>
        <w:rPr>
          <w:sz w:val="24"/>
          <w:szCs w:val="24"/>
        </w:rPr>
        <w:t xml:space="preserve">1. Установить предельный размер муниципального долга Куликовского сельского поселения Краснослободского муниципального района на 2020 год в сумме  </w:t>
      </w:r>
      <w:r>
        <w:rPr>
          <w:color w:val="000000"/>
          <w:sz w:val="24"/>
          <w:szCs w:val="24"/>
        </w:rPr>
        <w:t>170 850</w:t>
      </w:r>
      <w:r>
        <w:rPr>
          <w:b/>
          <w:bCs/>
          <w:sz w:val="24"/>
          <w:szCs w:val="24"/>
        </w:rPr>
        <w:t xml:space="preserve"> </w:t>
      </w:r>
      <w:r>
        <w:rPr>
          <w:sz w:val="24"/>
          <w:szCs w:val="24"/>
        </w:rPr>
        <w:t xml:space="preserve"> рублей, что соответствует 50 процентов утвержденного общего годового  объема доходов бюджета Куликовского сельского поселения, без учета утвержденного объема безвозмездных поступлений из бюджетов других уровней бюджетной системы Российской Федерации.</w:t>
      </w:r>
    </w:p>
    <w:p w:rsidR="002E2FA7" w:rsidRDefault="002E2FA7" w:rsidP="009C6BE7">
      <w:pPr>
        <w:pStyle w:val="ConsNormal"/>
        <w:ind w:right="0" w:firstLine="540"/>
        <w:jc w:val="both"/>
        <w:rPr>
          <w:sz w:val="24"/>
          <w:szCs w:val="24"/>
        </w:rPr>
      </w:pPr>
      <w:r>
        <w:rPr>
          <w:sz w:val="24"/>
          <w:szCs w:val="24"/>
        </w:rPr>
        <w:t>2. Установить, что операции, увеличивающие муниципальный долг в 2020 году, производятся только при условии сохранения величины муниципального долга в сумме, указанной в подпункте 1 настоящего пункта, на 1 января 2020 года.</w:t>
      </w:r>
    </w:p>
    <w:p w:rsidR="002E2FA7" w:rsidRDefault="002E2FA7" w:rsidP="009C6BE7">
      <w:pPr>
        <w:pStyle w:val="ConsNormal"/>
        <w:ind w:right="0" w:firstLine="540"/>
        <w:jc w:val="both"/>
        <w:rPr>
          <w:sz w:val="24"/>
          <w:szCs w:val="24"/>
        </w:rPr>
      </w:pPr>
      <w:r>
        <w:rPr>
          <w:sz w:val="24"/>
          <w:szCs w:val="24"/>
        </w:rPr>
        <w:t xml:space="preserve">3. Установить, что в 2020 году  муниципальные гарантии Куликовского сельского поселения Краснослободского муниципального района выдаются на конкурсной основе при условии сохранения величины муниципального долга в сумме, указанной в подпункте 1 настоящего пункта. Предельный размер предоставляемых муниципальных гарантий в 2020 году устанавливается в </w:t>
      </w:r>
      <w:r>
        <w:rPr>
          <w:color w:val="000000"/>
          <w:sz w:val="24"/>
          <w:szCs w:val="24"/>
        </w:rPr>
        <w:t>сумме 140 085</w:t>
      </w:r>
      <w:r w:rsidRPr="00A64141">
        <w:rPr>
          <w:color w:val="000000"/>
          <w:sz w:val="24"/>
          <w:szCs w:val="24"/>
        </w:rPr>
        <w:t xml:space="preserve"> </w:t>
      </w:r>
      <w:r>
        <w:rPr>
          <w:sz w:val="24"/>
          <w:szCs w:val="24"/>
        </w:rPr>
        <w:t xml:space="preserve"> рублей, что составляет 15 процентов от объема расходов бюджета Куликовского сельского поселения Краснослободского муниципального района.</w:t>
      </w:r>
    </w:p>
    <w:p w:rsidR="002E2FA7" w:rsidRDefault="002E2FA7" w:rsidP="009C6BE7">
      <w:pPr>
        <w:pStyle w:val="ConsNormal"/>
        <w:ind w:right="0" w:firstLine="540"/>
        <w:rPr>
          <w:sz w:val="24"/>
          <w:szCs w:val="24"/>
        </w:rPr>
      </w:pPr>
      <w:r>
        <w:rPr>
          <w:sz w:val="24"/>
          <w:szCs w:val="24"/>
        </w:rPr>
        <w:t xml:space="preserve">4.Верхний предел муниципального долга  Куликовского сельского поселения Краснослободского муниципального района на 1 января 2020 года устанавливается в </w:t>
      </w:r>
      <w:r>
        <w:rPr>
          <w:color w:val="000000"/>
          <w:sz w:val="24"/>
          <w:szCs w:val="24"/>
        </w:rPr>
        <w:t xml:space="preserve">сумме  </w:t>
      </w:r>
      <w:r>
        <w:rPr>
          <w:bCs/>
          <w:color w:val="000000"/>
          <w:sz w:val="24"/>
          <w:szCs w:val="24"/>
        </w:rPr>
        <w:t>170 850</w:t>
      </w:r>
      <w:r>
        <w:rPr>
          <w:color w:val="000000"/>
          <w:sz w:val="24"/>
          <w:szCs w:val="24"/>
        </w:rPr>
        <w:t xml:space="preserve"> рублей</w:t>
      </w:r>
    </w:p>
    <w:p w:rsidR="002E2FA7" w:rsidRDefault="002E2FA7" w:rsidP="009C6BE7">
      <w:pPr>
        <w:pStyle w:val="ConsNormal"/>
        <w:ind w:right="0" w:firstLine="540"/>
        <w:rPr>
          <w:color w:val="FF0000"/>
          <w:sz w:val="24"/>
          <w:szCs w:val="24"/>
        </w:rPr>
      </w:pPr>
      <w:r>
        <w:rPr>
          <w:sz w:val="24"/>
          <w:szCs w:val="24"/>
        </w:rPr>
        <w:t xml:space="preserve">5.Верхний предел долга по муниципальным гарантиям Куликовского сельского поселения Краснослободского муниципального района на 1 января 2020 года устанавливается в </w:t>
      </w:r>
      <w:r>
        <w:rPr>
          <w:color w:val="000000"/>
          <w:sz w:val="24"/>
          <w:szCs w:val="24"/>
        </w:rPr>
        <w:t xml:space="preserve">сумме  </w:t>
      </w:r>
      <w:r>
        <w:rPr>
          <w:bCs/>
          <w:color w:val="000000"/>
          <w:sz w:val="24"/>
          <w:szCs w:val="24"/>
        </w:rPr>
        <w:t>140 085</w:t>
      </w:r>
      <w:r>
        <w:rPr>
          <w:color w:val="000000"/>
          <w:sz w:val="24"/>
          <w:szCs w:val="24"/>
        </w:rPr>
        <w:t xml:space="preserve"> рублей</w:t>
      </w:r>
      <w:r>
        <w:rPr>
          <w:color w:val="FF0000"/>
          <w:sz w:val="24"/>
          <w:szCs w:val="24"/>
        </w:rPr>
        <w:t>.</w:t>
      </w:r>
    </w:p>
    <w:p w:rsidR="002E2FA7" w:rsidRPr="009C6BE7" w:rsidRDefault="002E2FA7" w:rsidP="009C6BE7">
      <w:pPr>
        <w:pStyle w:val="ConsNormal"/>
        <w:ind w:right="0" w:firstLine="540"/>
        <w:rPr>
          <w:color w:val="FF0000"/>
          <w:sz w:val="24"/>
          <w:szCs w:val="24"/>
        </w:rPr>
      </w:pPr>
    </w:p>
    <w:p w:rsidR="002E2FA7" w:rsidRDefault="002E2FA7" w:rsidP="00875E53">
      <w:pPr>
        <w:pStyle w:val="ConsNormal"/>
        <w:ind w:right="0" w:firstLine="0"/>
        <w:rPr>
          <w:b/>
          <w:sz w:val="24"/>
          <w:szCs w:val="24"/>
        </w:rPr>
      </w:pPr>
      <w:r>
        <w:rPr>
          <w:b/>
          <w:sz w:val="24"/>
          <w:szCs w:val="24"/>
        </w:rPr>
        <w:t>Статья 13. Право осуществления муниципальных внутренних заимствований и предоставления муниципальных гарантий</w:t>
      </w:r>
    </w:p>
    <w:p w:rsidR="002E2FA7" w:rsidRDefault="002E2FA7" w:rsidP="009C6BE7">
      <w:pPr>
        <w:pStyle w:val="ConsNormal"/>
        <w:ind w:right="0" w:firstLine="540"/>
        <w:jc w:val="both"/>
        <w:rPr>
          <w:sz w:val="24"/>
          <w:szCs w:val="24"/>
        </w:rPr>
      </w:pPr>
      <w:r>
        <w:rPr>
          <w:sz w:val="24"/>
          <w:szCs w:val="24"/>
        </w:rPr>
        <w:t>1. Право осуществления муниципальных внутренних заимствований и предоставления муниципальных гарантий Куликовского сельского поселения Краснослободского муниципального района принадлежит администрации  Куликовского сельского поселения  Краснослободского муниципального района.</w:t>
      </w:r>
    </w:p>
    <w:p w:rsidR="002E2FA7" w:rsidRDefault="002E2FA7" w:rsidP="009C6BE7">
      <w:pPr>
        <w:pStyle w:val="ConsTitle"/>
        <w:ind w:right="0"/>
        <w:jc w:val="center"/>
        <w:rPr>
          <w:sz w:val="24"/>
          <w:szCs w:val="24"/>
        </w:rPr>
      </w:pPr>
    </w:p>
    <w:p w:rsidR="002E2FA7" w:rsidRPr="009C6BE7" w:rsidRDefault="002E2FA7" w:rsidP="009C6BE7">
      <w:pPr>
        <w:pStyle w:val="ConsTitle"/>
        <w:ind w:right="0"/>
        <w:jc w:val="center"/>
        <w:rPr>
          <w:sz w:val="24"/>
          <w:szCs w:val="24"/>
        </w:rPr>
      </w:pPr>
      <w:r w:rsidRPr="009C6BE7">
        <w:rPr>
          <w:sz w:val="24"/>
          <w:szCs w:val="24"/>
        </w:rPr>
        <w:t>Заключительные положения</w:t>
      </w:r>
    </w:p>
    <w:p w:rsidR="002E2FA7" w:rsidRPr="009C6BE7" w:rsidRDefault="002E2FA7" w:rsidP="00C5661C">
      <w:pPr>
        <w:pStyle w:val="ConsNormal"/>
        <w:ind w:right="0" w:firstLine="0"/>
        <w:jc w:val="both"/>
        <w:rPr>
          <w:b/>
          <w:sz w:val="24"/>
          <w:szCs w:val="24"/>
        </w:rPr>
      </w:pPr>
      <w:r>
        <w:rPr>
          <w:b/>
          <w:sz w:val="24"/>
          <w:szCs w:val="24"/>
        </w:rPr>
        <w:t xml:space="preserve"> </w:t>
      </w:r>
      <w:r w:rsidRPr="00875E53">
        <w:rPr>
          <w:b/>
          <w:sz w:val="24"/>
          <w:szCs w:val="24"/>
        </w:rPr>
        <w:t>Статья</w:t>
      </w:r>
      <w:r>
        <w:t xml:space="preserve"> </w:t>
      </w:r>
      <w:r>
        <w:rPr>
          <w:b/>
          <w:sz w:val="24"/>
          <w:szCs w:val="24"/>
        </w:rPr>
        <w:t>14</w:t>
      </w:r>
      <w:r w:rsidRPr="009C6BE7">
        <w:rPr>
          <w:b/>
          <w:sz w:val="24"/>
          <w:szCs w:val="24"/>
        </w:rPr>
        <w:t>. Действие настоящего Решения</w:t>
      </w:r>
    </w:p>
    <w:p w:rsidR="002E2FA7" w:rsidRDefault="002E2FA7" w:rsidP="009C6BE7">
      <w:pPr>
        <w:ind w:firstLine="708"/>
        <w:jc w:val="both"/>
        <w:rPr>
          <w:rFonts w:ascii="Arial" w:hAnsi="Arial" w:cs="Arial"/>
          <w:sz w:val="24"/>
          <w:szCs w:val="24"/>
        </w:rPr>
      </w:pPr>
      <w:r w:rsidRPr="009C6BE7">
        <w:rPr>
          <w:rFonts w:ascii="Arial" w:hAnsi="Arial" w:cs="Arial"/>
          <w:sz w:val="24"/>
          <w:szCs w:val="24"/>
        </w:rPr>
        <w:t>Настоящее решение</w:t>
      </w:r>
      <w:r>
        <w:rPr>
          <w:rFonts w:ascii="Arial" w:hAnsi="Arial" w:cs="Arial"/>
          <w:sz w:val="24"/>
          <w:szCs w:val="24"/>
        </w:rPr>
        <w:t xml:space="preserve"> вступает в силу с 1 января 2020</w:t>
      </w:r>
      <w:r w:rsidRPr="009C6BE7">
        <w:rPr>
          <w:rFonts w:ascii="Arial" w:hAnsi="Arial" w:cs="Arial"/>
          <w:sz w:val="24"/>
          <w:szCs w:val="24"/>
        </w:rPr>
        <w:t xml:space="preserve"> года и подлежит опубликованию</w:t>
      </w:r>
    </w:p>
    <w:p w:rsidR="002E2FA7" w:rsidRDefault="002E2FA7" w:rsidP="009C6BE7">
      <w:pPr>
        <w:ind w:firstLine="708"/>
        <w:jc w:val="both"/>
        <w:rPr>
          <w:rFonts w:ascii="Arial" w:hAnsi="Arial" w:cs="Arial"/>
          <w:sz w:val="24"/>
          <w:szCs w:val="24"/>
        </w:rPr>
      </w:pPr>
    </w:p>
    <w:p w:rsidR="002E2FA7" w:rsidRDefault="002E2FA7" w:rsidP="009C6BE7">
      <w:pPr>
        <w:ind w:firstLine="708"/>
        <w:jc w:val="both"/>
        <w:rPr>
          <w:rFonts w:ascii="Arial" w:hAnsi="Arial" w:cs="Arial"/>
          <w:sz w:val="24"/>
          <w:szCs w:val="24"/>
        </w:rPr>
      </w:pPr>
    </w:p>
    <w:p w:rsidR="002E2FA7" w:rsidRDefault="002E2FA7" w:rsidP="009C6BE7">
      <w:pPr>
        <w:ind w:firstLine="708"/>
        <w:jc w:val="both"/>
        <w:rPr>
          <w:rFonts w:ascii="Arial" w:hAnsi="Arial" w:cs="Arial"/>
          <w:sz w:val="24"/>
          <w:szCs w:val="24"/>
        </w:rPr>
      </w:pPr>
    </w:p>
    <w:p w:rsidR="002E2FA7" w:rsidRDefault="002E2FA7" w:rsidP="009C6BE7">
      <w:pPr>
        <w:ind w:firstLine="708"/>
        <w:jc w:val="both"/>
        <w:rPr>
          <w:rFonts w:ascii="Arial" w:hAnsi="Arial" w:cs="Arial"/>
          <w:sz w:val="24"/>
          <w:szCs w:val="24"/>
        </w:rPr>
      </w:pPr>
    </w:p>
    <w:p w:rsidR="002E2FA7" w:rsidRDefault="002E2FA7" w:rsidP="009C6BE7">
      <w:pPr>
        <w:ind w:firstLine="708"/>
        <w:jc w:val="both"/>
        <w:rPr>
          <w:rFonts w:ascii="Arial" w:hAnsi="Arial" w:cs="Arial"/>
          <w:sz w:val="24"/>
          <w:szCs w:val="24"/>
        </w:rPr>
      </w:pPr>
    </w:p>
    <w:p w:rsidR="002E2FA7" w:rsidRPr="009C6BE7" w:rsidRDefault="002E2FA7" w:rsidP="009C6BE7">
      <w:pPr>
        <w:ind w:firstLine="708"/>
        <w:jc w:val="both"/>
        <w:rPr>
          <w:rFonts w:ascii="Arial" w:hAnsi="Arial" w:cs="Arial"/>
          <w:sz w:val="24"/>
          <w:szCs w:val="24"/>
        </w:rPr>
      </w:pPr>
    </w:p>
    <w:p w:rsidR="002E2FA7" w:rsidRDefault="002E2FA7" w:rsidP="009C6BE7">
      <w:pPr>
        <w:rPr>
          <w:rFonts w:ascii="Arial" w:hAnsi="Arial" w:cs="Arial"/>
          <w:sz w:val="24"/>
          <w:szCs w:val="24"/>
        </w:rPr>
      </w:pPr>
    </w:p>
    <w:p w:rsidR="002E2FA7" w:rsidRPr="00875E53" w:rsidRDefault="002E2FA7" w:rsidP="00F32AC7">
      <w:pPr>
        <w:rPr>
          <w:rFonts w:ascii="Arial" w:hAnsi="Arial" w:cs="Arial"/>
          <w:b/>
          <w:sz w:val="24"/>
          <w:szCs w:val="24"/>
        </w:rPr>
      </w:pPr>
      <w:r w:rsidRPr="00875E53">
        <w:rPr>
          <w:rFonts w:ascii="Arial" w:hAnsi="Arial" w:cs="Arial"/>
          <w:b/>
          <w:sz w:val="24"/>
          <w:szCs w:val="24"/>
        </w:rPr>
        <w:t>Глава Куликовского сельского поселения</w:t>
      </w:r>
    </w:p>
    <w:p w:rsidR="002E2FA7" w:rsidRPr="00875E53" w:rsidRDefault="002E2FA7" w:rsidP="00F32AC7">
      <w:pPr>
        <w:rPr>
          <w:rFonts w:ascii="Arial" w:hAnsi="Arial" w:cs="Arial"/>
          <w:b/>
          <w:sz w:val="24"/>
          <w:szCs w:val="24"/>
        </w:rPr>
      </w:pPr>
      <w:r w:rsidRPr="00875E53">
        <w:rPr>
          <w:rFonts w:ascii="Arial" w:hAnsi="Arial" w:cs="Arial"/>
          <w:b/>
          <w:sz w:val="24"/>
          <w:szCs w:val="24"/>
        </w:rPr>
        <w:t>Краснослободского муниципального района</w:t>
      </w:r>
    </w:p>
    <w:p w:rsidR="002E2FA7" w:rsidRPr="00875E53" w:rsidRDefault="002E2FA7" w:rsidP="00F32AC7">
      <w:pPr>
        <w:rPr>
          <w:rFonts w:ascii="Arial" w:hAnsi="Arial" w:cs="Arial"/>
          <w:b/>
          <w:sz w:val="24"/>
          <w:szCs w:val="24"/>
        </w:rPr>
      </w:pPr>
      <w:r w:rsidRPr="00875E53">
        <w:rPr>
          <w:rFonts w:ascii="Arial" w:hAnsi="Arial" w:cs="Arial"/>
          <w:b/>
          <w:sz w:val="24"/>
          <w:szCs w:val="24"/>
        </w:rPr>
        <w:t>Республики Мордовия                                                                    О.А. Маслова</w:t>
      </w:r>
    </w:p>
    <w:p w:rsidR="002E2FA7" w:rsidRPr="00875E53" w:rsidRDefault="002E2FA7" w:rsidP="009C6BE7">
      <w:pPr>
        <w:jc w:val="right"/>
        <w:rPr>
          <w:b/>
        </w:rPr>
      </w:pPr>
    </w:p>
    <w:p w:rsidR="002E2FA7" w:rsidRPr="00875E53" w:rsidRDefault="002E2FA7" w:rsidP="00021721">
      <w:pPr>
        <w:jc w:val="right"/>
        <w:rPr>
          <w:b/>
          <w:sz w:val="24"/>
          <w:szCs w:val="24"/>
        </w:rPr>
      </w:pPr>
    </w:p>
    <w:p w:rsidR="002E2FA7" w:rsidRPr="00875E53" w:rsidRDefault="002E2FA7" w:rsidP="00021721">
      <w:pPr>
        <w:jc w:val="right"/>
        <w:rPr>
          <w:b/>
          <w:sz w:val="24"/>
          <w:szCs w:val="24"/>
        </w:rPr>
      </w:pPr>
      <w:r w:rsidRPr="00875E53">
        <w:rPr>
          <w:b/>
          <w:sz w:val="24"/>
          <w:szCs w:val="24"/>
        </w:rPr>
        <w:t xml:space="preserve">                                                        </w:t>
      </w: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Default="002E2FA7" w:rsidP="00021721">
      <w:pPr>
        <w:jc w:val="right"/>
        <w:rPr>
          <w:sz w:val="24"/>
          <w:szCs w:val="24"/>
        </w:rPr>
      </w:pPr>
    </w:p>
    <w:p w:rsidR="002E2FA7" w:rsidRPr="009F2FF1" w:rsidRDefault="002E2FA7" w:rsidP="007D61CC">
      <w:pPr>
        <w:jc w:val="right"/>
        <w:rPr>
          <w:rFonts w:ascii="Arial" w:hAnsi="Arial" w:cs="Arial"/>
          <w:b/>
          <w:sz w:val="24"/>
          <w:szCs w:val="24"/>
        </w:rPr>
      </w:pPr>
      <w:r w:rsidRPr="009F2FF1">
        <w:rPr>
          <w:rFonts w:ascii="Arial" w:hAnsi="Arial" w:cs="Arial"/>
          <w:b/>
          <w:sz w:val="24"/>
          <w:szCs w:val="24"/>
        </w:rPr>
        <w:t xml:space="preserve">                                           </w:t>
      </w:r>
      <w:r>
        <w:rPr>
          <w:rFonts w:ascii="Arial" w:hAnsi="Arial" w:cs="Arial"/>
          <w:b/>
          <w:sz w:val="24"/>
          <w:szCs w:val="24"/>
        </w:rPr>
        <w:t xml:space="preserve">                       ПРИЛОЖЕНИЕ 1</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 решению  Совета депутатов</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Куликовского сельского поселения</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Краснослободского муниципального района</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Респу</w:t>
      </w:r>
      <w:r>
        <w:rPr>
          <w:rFonts w:ascii="Arial" w:hAnsi="Arial" w:cs="Arial"/>
          <w:sz w:val="24"/>
          <w:szCs w:val="24"/>
        </w:rPr>
        <w:t>блики Мордовия от 27.12.2019 г. № 28</w:t>
      </w:r>
      <w:r>
        <w:rPr>
          <w:rFonts w:ascii="Arial" w:hAnsi="Arial" w:cs="Arial"/>
          <w:color w:val="FF0000"/>
          <w:sz w:val="24"/>
          <w:szCs w:val="24"/>
        </w:rPr>
        <w:t xml:space="preserve"> </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«О бюджете Куликовского сельского поселения</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 xml:space="preserve">Краснослободского муниципального района </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Республики Мордовия на 2020</w:t>
      </w:r>
      <w:r w:rsidRPr="009F2FF1">
        <w:rPr>
          <w:rFonts w:ascii="Arial" w:hAnsi="Arial" w:cs="Arial"/>
          <w:sz w:val="24"/>
          <w:szCs w:val="24"/>
        </w:rPr>
        <w:t xml:space="preserve"> год »</w:t>
      </w:r>
    </w:p>
    <w:p w:rsidR="002E2FA7" w:rsidRPr="00C5661C" w:rsidRDefault="002E2FA7" w:rsidP="00021721">
      <w:pPr>
        <w:jc w:val="right"/>
        <w:rPr>
          <w:rFonts w:ascii="Arial" w:hAnsi="Arial" w:cs="Arial"/>
          <w:sz w:val="24"/>
          <w:szCs w:val="24"/>
        </w:rPr>
      </w:pPr>
      <w:r w:rsidRPr="00C5661C">
        <w:rPr>
          <w:rFonts w:ascii="Arial" w:hAnsi="Arial" w:cs="Arial"/>
          <w:sz w:val="24"/>
          <w:szCs w:val="24"/>
        </w:rPr>
        <w:t xml:space="preserve">                                                                                    </w:t>
      </w:r>
    </w:p>
    <w:tbl>
      <w:tblPr>
        <w:tblW w:w="9803" w:type="dxa"/>
        <w:tblInd w:w="93" w:type="dxa"/>
        <w:tblLook w:val="00A0"/>
      </w:tblPr>
      <w:tblGrid>
        <w:gridCol w:w="3019"/>
        <w:gridCol w:w="5680"/>
        <w:gridCol w:w="1104"/>
      </w:tblGrid>
      <w:tr w:rsidR="002E2FA7" w:rsidRPr="00BB5BDF" w:rsidTr="00BB5BDF">
        <w:trPr>
          <w:trHeight w:val="255"/>
        </w:trPr>
        <w:tc>
          <w:tcPr>
            <w:tcW w:w="9803" w:type="dxa"/>
            <w:gridSpan w:val="3"/>
            <w:vMerge w:val="restart"/>
            <w:tcBorders>
              <w:top w:val="nil"/>
              <w:left w:val="nil"/>
              <w:bottom w:val="nil"/>
              <w:right w:val="nil"/>
            </w:tcBorders>
            <w:vAlign w:val="bottom"/>
          </w:tcPr>
          <w:p w:rsidR="002E2FA7" w:rsidRPr="00BB5BDF" w:rsidRDefault="002E2FA7" w:rsidP="00BB5BDF">
            <w:pPr>
              <w:suppressAutoHyphens w:val="0"/>
              <w:jc w:val="center"/>
              <w:rPr>
                <w:rFonts w:ascii="Arial CYR" w:hAnsi="Arial CYR" w:cs="Arial CYR"/>
                <w:lang w:eastAsia="ru-RU"/>
              </w:rPr>
            </w:pPr>
            <w:r w:rsidRPr="00BB5BDF">
              <w:rPr>
                <w:rFonts w:ascii="Arial CYR" w:hAnsi="Arial CYR" w:cs="Arial CYR"/>
                <w:lang w:eastAsia="ru-RU"/>
              </w:rPr>
              <w:t xml:space="preserve">ДОХОДЫ  БЮДЖЕТА </w:t>
            </w:r>
            <w:r w:rsidRPr="005C3920">
              <w:rPr>
                <w:rFonts w:ascii="Arial CYR" w:hAnsi="Arial CYR" w:cs="Arial CYR"/>
                <w:lang w:eastAsia="ru-RU"/>
              </w:rPr>
              <w:t xml:space="preserve">КУЛИКОВСКОГО </w:t>
            </w:r>
            <w:r w:rsidRPr="00BB5BDF">
              <w:rPr>
                <w:rFonts w:ascii="Arial CYR" w:hAnsi="Arial CYR" w:cs="Arial CYR"/>
                <w:lang w:eastAsia="ru-RU"/>
              </w:rPr>
              <w:t>СЕЛЬСКОГО ПОСЕЛЕНИЯ</w:t>
            </w:r>
            <w:r w:rsidRPr="00BB5BDF">
              <w:rPr>
                <w:rFonts w:ascii="Arial CYR" w:hAnsi="Arial CYR" w:cs="Arial CYR"/>
                <w:lang w:eastAsia="ru-RU"/>
              </w:rPr>
              <w:br/>
              <w:t>КРАСНОСЛОБОДСКОГО МУНИЦИПАЛЬНОГО РАЙОНА РЕСПУБЛИКИ МОРДОВИЯ НА 2020 ГОД</w:t>
            </w:r>
          </w:p>
        </w:tc>
      </w:tr>
      <w:tr w:rsidR="002E2FA7" w:rsidRPr="00BB5BDF" w:rsidTr="00BB5BDF">
        <w:trPr>
          <w:trHeight w:val="255"/>
        </w:trPr>
        <w:tc>
          <w:tcPr>
            <w:tcW w:w="9803" w:type="dxa"/>
            <w:gridSpan w:val="3"/>
            <w:vMerge/>
            <w:tcBorders>
              <w:top w:val="nil"/>
              <w:left w:val="nil"/>
              <w:bottom w:val="nil"/>
              <w:right w:val="nil"/>
            </w:tcBorders>
            <w:vAlign w:val="center"/>
          </w:tcPr>
          <w:p w:rsidR="002E2FA7" w:rsidRPr="00BB5BDF" w:rsidRDefault="002E2FA7" w:rsidP="00BB5BDF">
            <w:pPr>
              <w:suppressAutoHyphens w:val="0"/>
              <w:rPr>
                <w:rFonts w:ascii="Arial CYR" w:hAnsi="Arial CYR" w:cs="Arial CYR"/>
                <w:lang w:eastAsia="ru-RU"/>
              </w:rPr>
            </w:pPr>
          </w:p>
        </w:tc>
      </w:tr>
      <w:tr w:rsidR="002E2FA7" w:rsidRPr="00BB5BDF" w:rsidTr="00BB5BDF">
        <w:trPr>
          <w:trHeight w:val="255"/>
        </w:trPr>
        <w:tc>
          <w:tcPr>
            <w:tcW w:w="9803" w:type="dxa"/>
            <w:gridSpan w:val="3"/>
            <w:vMerge/>
            <w:tcBorders>
              <w:top w:val="nil"/>
              <w:left w:val="nil"/>
              <w:bottom w:val="nil"/>
              <w:right w:val="nil"/>
            </w:tcBorders>
            <w:vAlign w:val="center"/>
          </w:tcPr>
          <w:p w:rsidR="002E2FA7" w:rsidRPr="00BB5BDF" w:rsidRDefault="002E2FA7" w:rsidP="00BB5BDF">
            <w:pPr>
              <w:suppressAutoHyphens w:val="0"/>
              <w:rPr>
                <w:rFonts w:ascii="Arial CYR" w:hAnsi="Arial CYR" w:cs="Arial CYR"/>
                <w:lang w:eastAsia="ru-RU"/>
              </w:rPr>
            </w:pPr>
          </w:p>
        </w:tc>
      </w:tr>
      <w:tr w:rsidR="002E2FA7" w:rsidRPr="00BB5BDF" w:rsidTr="00BB5BDF">
        <w:trPr>
          <w:trHeight w:val="285"/>
        </w:trPr>
        <w:tc>
          <w:tcPr>
            <w:tcW w:w="9803" w:type="dxa"/>
            <w:gridSpan w:val="3"/>
            <w:vMerge/>
            <w:tcBorders>
              <w:top w:val="nil"/>
              <w:left w:val="nil"/>
              <w:bottom w:val="nil"/>
              <w:right w:val="nil"/>
            </w:tcBorders>
            <w:vAlign w:val="center"/>
          </w:tcPr>
          <w:p w:rsidR="002E2FA7" w:rsidRPr="00BB5BDF" w:rsidRDefault="002E2FA7" w:rsidP="00BB5BDF">
            <w:pPr>
              <w:suppressAutoHyphens w:val="0"/>
              <w:rPr>
                <w:rFonts w:ascii="Arial CYR" w:hAnsi="Arial CYR" w:cs="Arial CYR"/>
                <w:lang w:eastAsia="ru-RU"/>
              </w:rPr>
            </w:pPr>
          </w:p>
        </w:tc>
      </w:tr>
      <w:tr w:rsidR="002E2FA7" w:rsidRPr="00BB5BDF" w:rsidTr="00BB5BDF">
        <w:trPr>
          <w:trHeight w:val="255"/>
        </w:trPr>
        <w:tc>
          <w:tcPr>
            <w:tcW w:w="3019"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5680"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1104"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r>
      <w:tr w:rsidR="002E2FA7" w:rsidRPr="00BB5BDF" w:rsidTr="00BB5BDF">
        <w:trPr>
          <w:trHeight w:val="255"/>
        </w:trPr>
        <w:tc>
          <w:tcPr>
            <w:tcW w:w="3019"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5680"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1104"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r>
      <w:tr w:rsidR="002E2FA7" w:rsidRPr="00BB5BDF" w:rsidTr="00BB5BDF">
        <w:trPr>
          <w:trHeight w:val="765"/>
        </w:trPr>
        <w:tc>
          <w:tcPr>
            <w:tcW w:w="3019" w:type="dxa"/>
            <w:tcBorders>
              <w:top w:val="single" w:sz="4" w:space="0" w:color="auto"/>
              <w:left w:val="single" w:sz="4" w:space="0" w:color="auto"/>
              <w:bottom w:val="single" w:sz="4" w:space="0" w:color="auto"/>
              <w:right w:val="single" w:sz="4" w:space="0" w:color="auto"/>
            </w:tcBorders>
          </w:tcPr>
          <w:p w:rsidR="002E2FA7" w:rsidRPr="00BB5BDF" w:rsidRDefault="002E2FA7" w:rsidP="00BB5BDF">
            <w:pPr>
              <w:suppressAutoHyphens w:val="0"/>
              <w:jc w:val="center"/>
              <w:rPr>
                <w:b/>
                <w:bCs/>
                <w:lang w:eastAsia="ru-RU"/>
              </w:rPr>
            </w:pPr>
            <w:r w:rsidRPr="00BB5BDF">
              <w:rPr>
                <w:b/>
                <w:bCs/>
                <w:lang w:eastAsia="ru-RU"/>
              </w:rPr>
              <w:t>Код бюджетной классификации доходов бюджета</w:t>
            </w:r>
          </w:p>
        </w:tc>
        <w:tc>
          <w:tcPr>
            <w:tcW w:w="5680" w:type="dxa"/>
            <w:tcBorders>
              <w:top w:val="single" w:sz="4" w:space="0" w:color="auto"/>
              <w:left w:val="nil"/>
              <w:bottom w:val="single" w:sz="4" w:space="0" w:color="auto"/>
              <w:right w:val="single" w:sz="4" w:space="0" w:color="auto"/>
            </w:tcBorders>
          </w:tcPr>
          <w:p w:rsidR="002E2FA7" w:rsidRPr="00BB5BDF" w:rsidRDefault="002E2FA7" w:rsidP="00BB5BDF">
            <w:pPr>
              <w:suppressAutoHyphens w:val="0"/>
              <w:jc w:val="center"/>
              <w:rPr>
                <w:b/>
                <w:bCs/>
                <w:lang w:eastAsia="ru-RU"/>
              </w:rPr>
            </w:pPr>
            <w:r w:rsidRPr="00BB5BDF">
              <w:rPr>
                <w:b/>
                <w:bCs/>
                <w:lang w:eastAsia="ru-RU"/>
              </w:rPr>
              <w:t>Наименование доходов</w:t>
            </w:r>
          </w:p>
        </w:tc>
        <w:tc>
          <w:tcPr>
            <w:tcW w:w="1104" w:type="dxa"/>
            <w:tcBorders>
              <w:top w:val="single" w:sz="4" w:space="0" w:color="auto"/>
              <w:left w:val="nil"/>
              <w:bottom w:val="single" w:sz="4" w:space="0" w:color="auto"/>
              <w:right w:val="single" w:sz="4" w:space="0" w:color="auto"/>
            </w:tcBorders>
          </w:tcPr>
          <w:p w:rsidR="002E2FA7" w:rsidRPr="00BB5BDF" w:rsidRDefault="002E2FA7" w:rsidP="00BB5BDF">
            <w:pPr>
              <w:suppressAutoHyphens w:val="0"/>
              <w:jc w:val="center"/>
              <w:rPr>
                <w:b/>
                <w:bCs/>
                <w:lang w:eastAsia="ru-RU"/>
              </w:rPr>
            </w:pPr>
            <w:r w:rsidRPr="00BB5BDF">
              <w:rPr>
                <w:b/>
                <w:bCs/>
                <w:lang w:eastAsia="ru-RU"/>
              </w:rPr>
              <w:t>Сумма (тыс.руб.)</w:t>
            </w:r>
          </w:p>
        </w:tc>
      </w:tr>
      <w:tr w:rsidR="002E2FA7" w:rsidRPr="00BB5BDF" w:rsidTr="00BB5BDF">
        <w:trPr>
          <w:trHeight w:val="255"/>
        </w:trPr>
        <w:tc>
          <w:tcPr>
            <w:tcW w:w="3019" w:type="dxa"/>
            <w:tcBorders>
              <w:top w:val="nil"/>
              <w:left w:val="single" w:sz="4" w:space="0" w:color="auto"/>
              <w:bottom w:val="single" w:sz="4" w:space="0" w:color="auto"/>
              <w:right w:val="single" w:sz="4" w:space="0" w:color="auto"/>
            </w:tcBorders>
          </w:tcPr>
          <w:p w:rsidR="002E2FA7" w:rsidRPr="00BB5BDF" w:rsidRDefault="002E2FA7" w:rsidP="00BB5BDF">
            <w:pPr>
              <w:suppressAutoHyphens w:val="0"/>
              <w:jc w:val="center"/>
              <w:rPr>
                <w:lang w:eastAsia="ru-RU"/>
              </w:rPr>
            </w:pPr>
            <w:r w:rsidRPr="00BB5BDF">
              <w:rPr>
                <w:lang w:eastAsia="ru-RU"/>
              </w:rPr>
              <w:t>1</w:t>
            </w:r>
          </w:p>
        </w:tc>
        <w:tc>
          <w:tcPr>
            <w:tcW w:w="5680" w:type="dxa"/>
            <w:tcBorders>
              <w:top w:val="nil"/>
              <w:left w:val="nil"/>
              <w:bottom w:val="single" w:sz="4" w:space="0" w:color="auto"/>
              <w:right w:val="single" w:sz="4" w:space="0" w:color="auto"/>
            </w:tcBorders>
          </w:tcPr>
          <w:p w:rsidR="002E2FA7" w:rsidRPr="00BB5BDF" w:rsidRDefault="002E2FA7" w:rsidP="00BB5BDF">
            <w:pPr>
              <w:suppressAutoHyphens w:val="0"/>
              <w:jc w:val="center"/>
              <w:rPr>
                <w:lang w:eastAsia="ru-RU"/>
              </w:rPr>
            </w:pPr>
            <w:r w:rsidRPr="00BB5BDF">
              <w:rPr>
                <w:lang w:eastAsia="ru-RU"/>
              </w:rPr>
              <w:t>2</w:t>
            </w:r>
          </w:p>
        </w:tc>
        <w:tc>
          <w:tcPr>
            <w:tcW w:w="1104" w:type="dxa"/>
            <w:tcBorders>
              <w:top w:val="nil"/>
              <w:left w:val="nil"/>
              <w:bottom w:val="single" w:sz="4" w:space="0" w:color="auto"/>
              <w:right w:val="single" w:sz="4" w:space="0" w:color="auto"/>
            </w:tcBorders>
          </w:tcPr>
          <w:p w:rsidR="002E2FA7" w:rsidRPr="00BB5BDF" w:rsidRDefault="002E2FA7" w:rsidP="00BB5BDF">
            <w:pPr>
              <w:suppressAutoHyphens w:val="0"/>
              <w:jc w:val="center"/>
              <w:rPr>
                <w:lang w:eastAsia="ru-RU"/>
              </w:rPr>
            </w:pPr>
            <w:r w:rsidRPr="00BB5BDF">
              <w:rPr>
                <w:lang w:eastAsia="ru-RU"/>
              </w:rPr>
              <w:t>3</w:t>
            </w:r>
          </w:p>
        </w:tc>
      </w:tr>
      <w:tr w:rsidR="002E2FA7" w:rsidRPr="00BB5BDF" w:rsidTr="00A91850">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000 0 00 00000 00 0000 000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lang w:eastAsia="ru-RU"/>
              </w:rPr>
            </w:pPr>
            <w:r w:rsidRPr="00BB5BDF">
              <w:rPr>
                <w:b/>
                <w:bCs/>
                <w:lang w:eastAsia="ru-RU"/>
              </w:rPr>
              <w:t>ВСЕГО ДОХОДОВ</w:t>
            </w:r>
          </w:p>
        </w:tc>
        <w:tc>
          <w:tcPr>
            <w:tcW w:w="1104" w:type="dxa"/>
            <w:tcBorders>
              <w:top w:val="nil"/>
              <w:left w:val="nil"/>
              <w:bottom w:val="single" w:sz="4" w:space="0" w:color="auto"/>
              <w:right w:val="single" w:sz="4" w:space="0" w:color="auto"/>
            </w:tcBorders>
            <w:vAlign w:val="bottom"/>
          </w:tcPr>
          <w:p w:rsidR="002E2FA7" w:rsidRPr="00C31757" w:rsidRDefault="002E2FA7" w:rsidP="00BB5BDF">
            <w:pPr>
              <w:suppressAutoHyphens w:val="0"/>
              <w:jc w:val="center"/>
              <w:rPr>
                <w:b/>
                <w:bCs/>
                <w:lang w:eastAsia="ru-RU"/>
              </w:rPr>
            </w:pPr>
            <w:r w:rsidRPr="00C31757">
              <w:rPr>
                <w:b/>
                <w:bCs/>
                <w:lang w:eastAsia="ru-RU"/>
              </w:rPr>
              <w:t>933.9</w:t>
            </w:r>
          </w:p>
        </w:tc>
      </w:tr>
      <w:tr w:rsidR="002E2FA7" w:rsidRPr="00BB5BDF" w:rsidTr="00A91850">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000 1 00 00000 00 0000 000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lang w:eastAsia="ru-RU"/>
              </w:rPr>
            </w:pPr>
            <w:r w:rsidRPr="00BB5BDF">
              <w:rPr>
                <w:b/>
                <w:bCs/>
                <w:lang w:eastAsia="ru-RU"/>
              </w:rPr>
              <w:t>НАЛОГОВЫЕ И НЕНАЛОГОВЫЕ ДОХОДЫ</w:t>
            </w:r>
          </w:p>
        </w:tc>
        <w:tc>
          <w:tcPr>
            <w:tcW w:w="1104" w:type="dxa"/>
            <w:tcBorders>
              <w:top w:val="nil"/>
              <w:left w:val="nil"/>
              <w:bottom w:val="single" w:sz="4" w:space="0" w:color="auto"/>
              <w:right w:val="single" w:sz="4" w:space="0" w:color="auto"/>
            </w:tcBorders>
            <w:vAlign w:val="bottom"/>
          </w:tcPr>
          <w:p w:rsidR="002E2FA7" w:rsidRPr="00C31757" w:rsidRDefault="002E2FA7" w:rsidP="00BB5BDF">
            <w:pPr>
              <w:suppressAutoHyphens w:val="0"/>
              <w:jc w:val="center"/>
              <w:rPr>
                <w:b/>
                <w:bCs/>
                <w:lang w:eastAsia="ru-RU"/>
              </w:rPr>
            </w:pPr>
            <w:r w:rsidRPr="00C31757">
              <w:rPr>
                <w:b/>
                <w:bCs/>
                <w:lang w:eastAsia="ru-RU"/>
              </w:rPr>
              <w:t>341.7</w:t>
            </w:r>
          </w:p>
        </w:tc>
      </w:tr>
      <w:tr w:rsidR="002E2FA7" w:rsidRPr="00BB5BDF" w:rsidTr="00BB5BDF">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182 1 01 00000 00 0000 000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НАЛОГИ НА ПРИБЫЛЬ, ДОХОДЫ</w:t>
            </w:r>
          </w:p>
        </w:tc>
        <w:tc>
          <w:tcPr>
            <w:tcW w:w="1104" w:type="dxa"/>
            <w:tcBorders>
              <w:top w:val="nil"/>
              <w:left w:val="nil"/>
              <w:bottom w:val="single" w:sz="4" w:space="0" w:color="auto"/>
              <w:right w:val="single" w:sz="4" w:space="0" w:color="auto"/>
            </w:tcBorders>
            <w:vAlign w:val="bottom"/>
          </w:tcPr>
          <w:p w:rsidR="002E2FA7" w:rsidRPr="00C31757" w:rsidRDefault="002E2FA7" w:rsidP="00BB5BDF">
            <w:pPr>
              <w:suppressAutoHyphens w:val="0"/>
              <w:jc w:val="center"/>
              <w:rPr>
                <w:lang w:eastAsia="ru-RU"/>
              </w:rPr>
            </w:pPr>
            <w:r w:rsidRPr="00C31757">
              <w:rPr>
                <w:lang w:eastAsia="ru-RU"/>
              </w:rPr>
              <w:t>101.5</w:t>
            </w:r>
          </w:p>
        </w:tc>
      </w:tr>
      <w:tr w:rsidR="002E2FA7" w:rsidRPr="00BB5BDF" w:rsidTr="00BB5BDF">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182 1 01 02000 01 0000 110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Налог на доходы физических лиц</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101.5</w:t>
            </w:r>
          </w:p>
        </w:tc>
      </w:tr>
      <w:tr w:rsidR="002E2FA7" w:rsidRPr="00BB5BDF" w:rsidTr="00BB5BDF">
        <w:trPr>
          <w:trHeight w:val="1005"/>
        </w:trPr>
        <w:tc>
          <w:tcPr>
            <w:tcW w:w="3019" w:type="dxa"/>
            <w:vMerge w:val="restart"/>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182 1 01 02010 01 0000 110</w:t>
            </w:r>
          </w:p>
        </w:tc>
        <w:tc>
          <w:tcPr>
            <w:tcW w:w="5680" w:type="dxa"/>
            <w:vMerge w:val="restart"/>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04" w:type="dxa"/>
            <w:vMerge w:val="restart"/>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101.5</w:t>
            </w:r>
          </w:p>
        </w:tc>
      </w:tr>
      <w:tr w:rsidR="002E2FA7" w:rsidRPr="00BB5BDF" w:rsidTr="00BB5BDF">
        <w:trPr>
          <w:trHeight w:val="255"/>
        </w:trPr>
        <w:tc>
          <w:tcPr>
            <w:tcW w:w="3019" w:type="dxa"/>
            <w:vMerge/>
            <w:tcBorders>
              <w:top w:val="nil"/>
              <w:left w:val="single" w:sz="4" w:space="0" w:color="auto"/>
              <w:bottom w:val="single" w:sz="4" w:space="0" w:color="auto"/>
              <w:right w:val="single" w:sz="4" w:space="0" w:color="auto"/>
            </w:tcBorders>
            <w:vAlign w:val="center"/>
          </w:tcPr>
          <w:p w:rsidR="002E2FA7" w:rsidRPr="00BB5BDF" w:rsidRDefault="002E2FA7" w:rsidP="00BB5BDF">
            <w:pPr>
              <w:suppressAutoHyphens w:val="0"/>
              <w:rPr>
                <w:lang w:eastAsia="ru-RU"/>
              </w:rPr>
            </w:pPr>
          </w:p>
        </w:tc>
        <w:tc>
          <w:tcPr>
            <w:tcW w:w="5680" w:type="dxa"/>
            <w:vMerge/>
            <w:tcBorders>
              <w:top w:val="nil"/>
              <w:left w:val="single" w:sz="4" w:space="0" w:color="auto"/>
              <w:bottom w:val="single" w:sz="4" w:space="0" w:color="auto"/>
              <w:right w:val="single" w:sz="4" w:space="0" w:color="auto"/>
            </w:tcBorders>
            <w:vAlign w:val="center"/>
          </w:tcPr>
          <w:p w:rsidR="002E2FA7" w:rsidRPr="00BB5BDF" w:rsidRDefault="002E2FA7" w:rsidP="00BB5BDF">
            <w:pPr>
              <w:suppressAutoHyphens w:val="0"/>
              <w:rPr>
                <w:lang w:eastAsia="ru-RU"/>
              </w:rPr>
            </w:pPr>
          </w:p>
        </w:tc>
        <w:tc>
          <w:tcPr>
            <w:tcW w:w="1104" w:type="dxa"/>
            <w:vMerge/>
            <w:tcBorders>
              <w:top w:val="nil"/>
              <w:left w:val="single" w:sz="4" w:space="0" w:color="auto"/>
              <w:bottom w:val="single" w:sz="4" w:space="0" w:color="auto"/>
              <w:right w:val="single" w:sz="4" w:space="0" w:color="auto"/>
            </w:tcBorders>
            <w:vAlign w:val="center"/>
          </w:tcPr>
          <w:p w:rsidR="002E2FA7" w:rsidRPr="00BB5BDF" w:rsidRDefault="002E2FA7" w:rsidP="00BB5BDF">
            <w:pPr>
              <w:suppressAutoHyphens w:val="0"/>
              <w:rPr>
                <w:lang w:eastAsia="ru-RU"/>
              </w:rPr>
            </w:pPr>
          </w:p>
        </w:tc>
      </w:tr>
      <w:tr w:rsidR="002E2FA7" w:rsidRPr="00BB5BDF" w:rsidTr="00BB5BDF">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182 105 00000 00 0000 000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НАЛОГИ НА СОВОКУПНЫЙ ДОХОД</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w:t>
            </w:r>
          </w:p>
        </w:tc>
      </w:tr>
      <w:tr w:rsidR="002E2FA7" w:rsidRPr="00BB5BDF" w:rsidTr="00BB5BDF">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182 105 03000 00 0000 110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Единый сельскохозяйственный налог</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w:t>
            </w:r>
          </w:p>
        </w:tc>
      </w:tr>
      <w:tr w:rsidR="002E2FA7" w:rsidRPr="00BB5BDF" w:rsidTr="00BB5BDF">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182 105 03010 01 0000 110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Единый сельскохозяйственный налог</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w:t>
            </w:r>
          </w:p>
        </w:tc>
      </w:tr>
      <w:tr w:rsidR="002E2FA7" w:rsidRPr="00BB5BDF" w:rsidTr="00A91850">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182 1 06 00000 00 0000 000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lang w:eastAsia="ru-RU"/>
              </w:rPr>
            </w:pPr>
            <w:r w:rsidRPr="00BB5BDF">
              <w:rPr>
                <w:b/>
                <w:bCs/>
                <w:lang w:eastAsia="ru-RU"/>
              </w:rPr>
              <w:t>НАЛОГИ НА ИМУЩЕСТВО</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lang w:eastAsia="ru-RU"/>
              </w:rPr>
            </w:pPr>
            <w:r w:rsidRPr="00BB5BDF">
              <w:rPr>
                <w:b/>
                <w:bCs/>
                <w:lang w:eastAsia="ru-RU"/>
              </w:rPr>
              <w:t>240.2</w:t>
            </w:r>
          </w:p>
        </w:tc>
      </w:tr>
      <w:tr w:rsidR="002E2FA7" w:rsidRPr="00BB5BDF" w:rsidTr="00BB5BDF">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182 1 06 01000 00 0000 110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Налог на имущество физических лиц</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19.2</w:t>
            </w:r>
          </w:p>
        </w:tc>
      </w:tr>
      <w:tr w:rsidR="002E2FA7" w:rsidRPr="00BB5BDF" w:rsidTr="00BB5BDF">
        <w:trPr>
          <w:trHeight w:val="76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182 1 06 01030 10 0000 110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19.2</w:t>
            </w:r>
          </w:p>
        </w:tc>
      </w:tr>
      <w:tr w:rsidR="002E2FA7" w:rsidRPr="00BB5BDF" w:rsidTr="00BB5BDF">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182 1 06 06000 00 0000 110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Земельный налог</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221</w:t>
            </w:r>
          </w:p>
        </w:tc>
      </w:tr>
      <w:tr w:rsidR="002E2FA7" w:rsidRPr="00BB5BDF" w:rsidTr="00BB5BDF">
        <w:trPr>
          <w:trHeight w:val="510"/>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182 1 06 06033 10 0000 110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Земельный налог с организаций, обладающих земельным участком, расположенным в границах сельских поселений</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48</w:t>
            </w:r>
          </w:p>
        </w:tc>
      </w:tr>
      <w:tr w:rsidR="002E2FA7" w:rsidRPr="00BB5BDF" w:rsidTr="00BB5BDF">
        <w:trPr>
          <w:trHeight w:val="510"/>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182 1 06 06043 10 0000 110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Земельный налог с физических лиц, обладающих земельным участком, расположенным в границах сельских поселений</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173</w:t>
            </w:r>
          </w:p>
        </w:tc>
      </w:tr>
      <w:tr w:rsidR="002E2FA7" w:rsidRPr="00BB5BDF" w:rsidTr="00BB5BDF">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918 1 08 00000 00 0000 000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ГОСУДАРСТВЕННАЯ ПОШЛИНА</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w:t>
            </w:r>
          </w:p>
        </w:tc>
      </w:tr>
      <w:tr w:rsidR="002E2FA7" w:rsidRPr="00BB5BDF" w:rsidTr="00BB5BDF">
        <w:trPr>
          <w:trHeight w:val="76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918 1 08 04000 01 0000 110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w:t>
            </w:r>
          </w:p>
        </w:tc>
      </w:tr>
      <w:tr w:rsidR="002E2FA7" w:rsidRPr="00BB5BDF" w:rsidTr="00BB5BDF">
        <w:trPr>
          <w:trHeight w:val="127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918 1 08 04020 01 0000 110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w:t>
            </w:r>
          </w:p>
        </w:tc>
      </w:tr>
      <w:tr w:rsidR="002E2FA7" w:rsidRPr="00BB5BDF" w:rsidTr="00BB5BDF">
        <w:trPr>
          <w:trHeight w:val="510"/>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918 1 08 07000 01 0000 110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Государственная пошлина за государственную регистрацию, а также за совершение прочих юридически значимых действий</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w:t>
            </w:r>
          </w:p>
        </w:tc>
      </w:tr>
      <w:tr w:rsidR="002E2FA7" w:rsidRPr="00BB5BDF" w:rsidTr="00BB5BDF">
        <w:trPr>
          <w:trHeight w:val="1020"/>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918 1 08 07170 01 0000 110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w:t>
            </w:r>
          </w:p>
        </w:tc>
      </w:tr>
      <w:tr w:rsidR="002E2FA7" w:rsidRPr="00BB5BDF" w:rsidTr="00BB5BDF">
        <w:trPr>
          <w:trHeight w:val="127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918 1 08 07175 01 0000 110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w:t>
            </w:r>
          </w:p>
        </w:tc>
      </w:tr>
      <w:tr w:rsidR="002E2FA7" w:rsidRPr="00BB5BDF" w:rsidTr="00A91850">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918 200 00000 00 0000 000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lang w:eastAsia="ru-RU"/>
              </w:rPr>
            </w:pPr>
            <w:r w:rsidRPr="00BB5BDF">
              <w:rPr>
                <w:b/>
                <w:bCs/>
                <w:lang w:eastAsia="ru-RU"/>
              </w:rPr>
              <w:t>БЕЗВОЗМЕЗДНЫЕ ПОСТУПЛЕНИЯ</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lang w:eastAsia="ru-RU"/>
              </w:rPr>
            </w:pPr>
            <w:r w:rsidRPr="00BB5BDF">
              <w:rPr>
                <w:b/>
                <w:bCs/>
                <w:lang w:eastAsia="ru-RU"/>
              </w:rPr>
              <w:t>592.2</w:t>
            </w:r>
          </w:p>
        </w:tc>
      </w:tr>
      <w:tr w:rsidR="002E2FA7" w:rsidRPr="00BB5BDF" w:rsidTr="00A91850">
        <w:trPr>
          <w:trHeight w:val="76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918 202 00000 00 0000 000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lang w:eastAsia="ru-RU"/>
              </w:rPr>
            </w:pPr>
            <w:r w:rsidRPr="00BB5BDF">
              <w:rPr>
                <w:b/>
                <w:bCs/>
                <w:lang w:eastAsia="ru-RU"/>
              </w:rPr>
              <w:t>БЕЗВОЗМЕЗДНЫЕ ПОСТУПЛЕНИЯ ОТ ДРУГИХ БЮДЖЕТОВ БЮДЖЕТНОЙ СИСТЕМЫ РОССИЙСКОЙ ФЕДЕРАЦИИ</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lang w:eastAsia="ru-RU"/>
              </w:rPr>
            </w:pPr>
            <w:r w:rsidRPr="00BB5BDF">
              <w:rPr>
                <w:b/>
                <w:bCs/>
                <w:lang w:eastAsia="ru-RU"/>
              </w:rPr>
              <w:t>592.2</w:t>
            </w:r>
          </w:p>
        </w:tc>
      </w:tr>
      <w:tr w:rsidR="002E2FA7" w:rsidRPr="00BB5BDF" w:rsidTr="00BB5BDF">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918 202 10000 00 0000 150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Дотации бюджетам бюджетной системы Российской Федерации</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423.9</w:t>
            </w:r>
          </w:p>
        </w:tc>
      </w:tr>
      <w:tr w:rsidR="002E2FA7" w:rsidRPr="00BB5BDF" w:rsidTr="00BB5BDF">
        <w:trPr>
          <w:trHeight w:val="25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918 2 02 15001 00 0000 150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Дотации на выравнивание бюджетной обеспеченности</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423.9</w:t>
            </w:r>
          </w:p>
        </w:tc>
      </w:tr>
      <w:tr w:rsidR="002E2FA7" w:rsidRPr="00BB5BDF" w:rsidTr="00BB5BDF">
        <w:trPr>
          <w:trHeight w:val="510"/>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918 2 02 15001 10 0000 150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Дотации бюджетам сельских поселений на выравнивание бюджетной обеспеченности</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423.9</w:t>
            </w:r>
          </w:p>
        </w:tc>
      </w:tr>
      <w:tr w:rsidR="002E2FA7" w:rsidRPr="00BB5BDF" w:rsidTr="00BB5BDF">
        <w:trPr>
          <w:trHeight w:val="510"/>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918 202 30000 00 0000 150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Субвенции бюджетам бюджетной системы Российской Федерации</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78.8</w:t>
            </w:r>
          </w:p>
        </w:tc>
      </w:tr>
      <w:tr w:rsidR="002E2FA7" w:rsidRPr="00BB5BDF" w:rsidTr="00BB5BDF">
        <w:trPr>
          <w:trHeight w:val="510"/>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918 2 02 35118 00 0000 150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Субвенции бюджетам  на осуществление первичного воинского учета на территориях, где отсутствуют военные комиссариаты</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78.7</w:t>
            </w:r>
          </w:p>
        </w:tc>
      </w:tr>
      <w:tr w:rsidR="002E2FA7" w:rsidRPr="00BB5BDF" w:rsidTr="00BB5BDF">
        <w:trPr>
          <w:trHeight w:val="76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918 2 02 35118 10 0000 150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78.7</w:t>
            </w:r>
          </w:p>
        </w:tc>
      </w:tr>
      <w:tr w:rsidR="002E2FA7" w:rsidRPr="00BB5BDF" w:rsidTr="00BB5BDF">
        <w:trPr>
          <w:trHeight w:val="510"/>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918 2 02 30024 00 0000 150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Субвенции местным бюджетам на выполнение передаваемых полномочий субъектов Российской Федерации</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r>
      <w:tr w:rsidR="002E2FA7" w:rsidRPr="00BB5BDF" w:rsidTr="00BB5BDF">
        <w:trPr>
          <w:trHeight w:val="510"/>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918 2 02 30024 10 0000 150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Субвенции бюджетам сельских поселений на выполнение передаваемых полномочий субъектов Российской Федерации</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r>
      <w:tr w:rsidR="002E2FA7" w:rsidRPr="00BB5BDF" w:rsidTr="00BB5BDF">
        <w:trPr>
          <w:trHeight w:val="255"/>
        </w:trPr>
        <w:tc>
          <w:tcPr>
            <w:tcW w:w="3019" w:type="dxa"/>
            <w:vMerge w:val="restart"/>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918 202 40000 00 0000 150</w:t>
            </w:r>
          </w:p>
        </w:tc>
        <w:tc>
          <w:tcPr>
            <w:tcW w:w="5680" w:type="dxa"/>
            <w:vMerge w:val="restart"/>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rPr>
                <w:color w:val="000000"/>
                <w:lang w:eastAsia="ru-RU"/>
              </w:rPr>
            </w:pPr>
            <w:r w:rsidRPr="00BB5BDF">
              <w:rPr>
                <w:color w:val="000000"/>
                <w:lang w:eastAsia="ru-RU"/>
              </w:rPr>
              <w:t>Иные межбюджетные трансферты</w:t>
            </w:r>
          </w:p>
        </w:tc>
        <w:tc>
          <w:tcPr>
            <w:tcW w:w="1104" w:type="dxa"/>
            <w:vMerge w:val="restart"/>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89.5</w:t>
            </w:r>
          </w:p>
        </w:tc>
      </w:tr>
      <w:tr w:rsidR="002E2FA7" w:rsidRPr="00BB5BDF" w:rsidTr="00BB5BDF">
        <w:trPr>
          <w:trHeight w:val="255"/>
        </w:trPr>
        <w:tc>
          <w:tcPr>
            <w:tcW w:w="3019" w:type="dxa"/>
            <w:vMerge/>
            <w:tcBorders>
              <w:top w:val="nil"/>
              <w:left w:val="single" w:sz="4" w:space="0" w:color="auto"/>
              <w:bottom w:val="single" w:sz="4" w:space="0" w:color="auto"/>
              <w:right w:val="single" w:sz="4" w:space="0" w:color="auto"/>
            </w:tcBorders>
            <w:vAlign w:val="center"/>
          </w:tcPr>
          <w:p w:rsidR="002E2FA7" w:rsidRPr="00BB5BDF" w:rsidRDefault="002E2FA7" w:rsidP="00BB5BDF">
            <w:pPr>
              <w:suppressAutoHyphens w:val="0"/>
              <w:rPr>
                <w:lang w:eastAsia="ru-RU"/>
              </w:rPr>
            </w:pPr>
          </w:p>
        </w:tc>
        <w:tc>
          <w:tcPr>
            <w:tcW w:w="5680" w:type="dxa"/>
            <w:vMerge/>
            <w:tcBorders>
              <w:top w:val="nil"/>
              <w:left w:val="single" w:sz="4" w:space="0" w:color="auto"/>
              <w:bottom w:val="single" w:sz="4" w:space="0" w:color="auto"/>
              <w:right w:val="single" w:sz="4" w:space="0" w:color="auto"/>
            </w:tcBorders>
            <w:vAlign w:val="center"/>
          </w:tcPr>
          <w:p w:rsidR="002E2FA7" w:rsidRPr="00BB5BDF" w:rsidRDefault="002E2FA7" w:rsidP="00BB5BDF">
            <w:pPr>
              <w:suppressAutoHyphens w:val="0"/>
              <w:rPr>
                <w:color w:val="000000"/>
                <w:lang w:eastAsia="ru-RU"/>
              </w:rPr>
            </w:pPr>
          </w:p>
        </w:tc>
        <w:tc>
          <w:tcPr>
            <w:tcW w:w="1104" w:type="dxa"/>
            <w:vMerge/>
            <w:tcBorders>
              <w:top w:val="nil"/>
              <w:left w:val="single" w:sz="4" w:space="0" w:color="auto"/>
              <w:bottom w:val="single" w:sz="4" w:space="0" w:color="auto"/>
              <w:right w:val="single" w:sz="4" w:space="0" w:color="auto"/>
            </w:tcBorders>
            <w:vAlign w:val="center"/>
          </w:tcPr>
          <w:p w:rsidR="002E2FA7" w:rsidRPr="00BB5BDF" w:rsidRDefault="002E2FA7" w:rsidP="00BB5BDF">
            <w:pPr>
              <w:suppressAutoHyphens w:val="0"/>
              <w:rPr>
                <w:lang w:eastAsia="ru-RU"/>
              </w:rPr>
            </w:pPr>
          </w:p>
        </w:tc>
      </w:tr>
      <w:tr w:rsidR="002E2FA7" w:rsidRPr="00BB5BDF" w:rsidTr="00BB5BDF">
        <w:trPr>
          <w:trHeight w:val="1020"/>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918 202 40014 00 0000 150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rPr>
                <w:color w:val="000000"/>
                <w:lang w:eastAsia="ru-RU"/>
              </w:rPr>
            </w:pPr>
            <w:r w:rsidRPr="00BB5BDF">
              <w:rPr>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89.5</w:t>
            </w:r>
          </w:p>
        </w:tc>
      </w:tr>
      <w:tr w:rsidR="002E2FA7" w:rsidRPr="00BB5BDF" w:rsidTr="00BB5BDF">
        <w:trPr>
          <w:trHeight w:val="1275"/>
        </w:trPr>
        <w:tc>
          <w:tcPr>
            <w:tcW w:w="301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918 202 40014 10 0000 150</w:t>
            </w:r>
          </w:p>
        </w:tc>
        <w:tc>
          <w:tcPr>
            <w:tcW w:w="5680" w:type="dxa"/>
            <w:tcBorders>
              <w:top w:val="nil"/>
              <w:left w:val="nil"/>
              <w:bottom w:val="single" w:sz="4" w:space="0" w:color="auto"/>
              <w:right w:val="single" w:sz="4" w:space="0" w:color="auto"/>
            </w:tcBorders>
            <w:vAlign w:val="bottom"/>
          </w:tcPr>
          <w:p w:rsidR="002E2FA7" w:rsidRPr="00BB5BDF" w:rsidRDefault="002E2FA7" w:rsidP="00BB5BDF">
            <w:pPr>
              <w:suppressAutoHyphens w:val="0"/>
              <w:rPr>
                <w:color w:val="000000"/>
                <w:lang w:eastAsia="ru-RU"/>
              </w:rPr>
            </w:pPr>
            <w:r w:rsidRPr="00BB5BDF">
              <w:rPr>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04"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89.5</w:t>
            </w:r>
          </w:p>
        </w:tc>
      </w:tr>
    </w:tbl>
    <w:p w:rsidR="002E2FA7" w:rsidRPr="00C5661C" w:rsidRDefault="002E2FA7" w:rsidP="00021721">
      <w:pPr>
        <w:jc w:val="both"/>
        <w:rPr>
          <w:rFonts w:ascii="Arial" w:hAnsi="Arial" w:cs="Arial"/>
          <w:sz w:val="24"/>
          <w:szCs w:val="24"/>
        </w:rPr>
      </w:pPr>
    </w:p>
    <w:p w:rsidR="002E2FA7" w:rsidRPr="00C5661C" w:rsidRDefault="002E2FA7" w:rsidP="00021721">
      <w:pPr>
        <w:jc w:val="both"/>
        <w:rPr>
          <w:rFonts w:ascii="Arial" w:hAnsi="Arial" w:cs="Arial"/>
          <w:sz w:val="24"/>
          <w:szCs w:val="24"/>
        </w:rPr>
      </w:pPr>
    </w:p>
    <w:p w:rsidR="002E2FA7" w:rsidRPr="00C5661C" w:rsidRDefault="002E2FA7" w:rsidP="00021721">
      <w:pPr>
        <w:jc w:val="both"/>
        <w:rPr>
          <w:rFonts w:ascii="Arial" w:hAnsi="Arial" w:cs="Arial"/>
          <w:sz w:val="24"/>
          <w:szCs w:val="24"/>
        </w:rPr>
      </w:pPr>
    </w:p>
    <w:p w:rsidR="002E2FA7" w:rsidRPr="00C5661C" w:rsidRDefault="002E2FA7" w:rsidP="00021721">
      <w:pPr>
        <w:jc w:val="both"/>
        <w:rPr>
          <w:rFonts w:ascii="Arial" w:hAnsi="Arial" w:cs="Arial"/>
          <w:sz w:val="24"/>
          <w:szCs w:val="24"/>
        </w:rPr>
      </w:pPr>
    </w:p>
    <w:p w:rsidR="002E2FA7" w:rsidRPr="00C5661C" w:rsidRDefault="002E2FA7" w:rsidP="00021721">
      <w:pPr>
        <w:jc w:val="both"/>
        <w:rPr>
          <w:rFonts w:ascii="Arial" w:hAnsi="Arial" w:cs="Arial"/>
          <w:sz w:val="24"/>
          <w:szCs w:val="24"/>
        </w:rPr>
      </w:pPr>
    </w:p>
    <w:p w:rsidR="002E2FA7" w:rsidRPr="00C5661C"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Pr="00C5661C" w:rsidRDefault="002E2FA7" w:rsidP="00021721">
      <w:pPr>
        <w:jc w:val="both"/>
        <w:rPr>
          <w:rFonts w:ascii="Arial" w:hAnsi="Arial" w:cs="Arial"/>
          <w:sz w:val="24"/>
          <w:szCs w:val="24"/>
        </w:rPr>
      </w:pPr>
    </w:p>
    <w:p w:rsidR="002E2FA7" w:rsidRPr="00C5661C" w:rsidRDefault="002E2FA7" w:rsidP="00021721">
      <w:pPr>
        <w:jc w:val="both"/>
        <w:rPr>
          <w:rFonts w:ascii="Arial" w:hAnsi="Arial" w:cs="Arial"/>
          <w:sz w:val="24"/>
          <w:szCs w:val="24"/>
        </w:rPr>
      </w:pPr>
    </w:p>
    <w:p w:rsidR="002E2FA7" w:rsidRPr="00C5661C"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Default="002E2FA7" w:rsidP="00021721">
      <w:pPr>
        <w:jc w:val="both"/>
        <w:rPr>
          <w:rFonts w:ascii="Arial" w:hAnsi="Arial" w:cs="Arial"/>
          <w:sz w:val="24"/>
          <w:szCs w:val="24"/>
        </w:rPr>
      </w:pPr>
    </w:p>
    <w:p w:rsidR="002E2FA7" w:rsidRPr="00C5661C" w:rsidRDefault="002E2FA7" w:rsidP="00021721">
      <w:pPr>
        <w:jc w:val="both"/>
        <w:rPr>
          <w:rFonts w:ascii="Arial" w:hAnsi="Arial" w:cs="Arial"/>
          <w:sz w:val="24"/>
          <w:szCs w:val="24"/>
        </w:rPr>
      </w:pPr>
    </w:p>
    <w:p w:rsidR="002E2FA7" w:rsidRPr="00C5661C" w:rsidRDefault="002E2FA7" w:rsidP="00021721">
      <w:pPr>
        <w:rPr>
          <w:rFonts w:ascii="Arial" w:hAnsi="Arial" w:cs="Arial"/>
          <w:sz w:val="24"/>
          <w:szCs w:val="24"/>
        </w:rPr>
      </w:pPr>
    </w:p>
    <w:tbl>
      <w:tblPr>
        <w:tblW w:w="10490" w:type="dxa"/>
        <w:tblInd w:w="-254" w:type="dxa"/>
        <w:tblLayout w:type="fixed"/>
        <w:tblCellMar>
          <w:left w:w="30" w:type="dxa"/>
          <w:right w:w="30" w:type="dxa"/>
        </w:tblCellMar>
        <w:tblLook w:val="0000"/>
      </w:tblPr>
      <w:tblGrid>
        <w:gridCol w:w="538"/>
        <w:gridCol w:w="3827"/>
        <w:gridCol w:w="6125"/>
      </w:tblGrid>
      <w:tr w:rsidR="002E2FA7" w:rsidRPr="00C5661C" w:rsidTr="00BD5AB1">
        <w:trPr>
          <w:cantSplit/>
          <w:trHeight w:val="1965"/>
        </w:trPr>
        <w:tc>
          <w:tcPr>
            <w:tcW w:w="10490" w:type="dxa"/>
            <w:gridSpan w:val="3"/>
          </w:tcPr>
          <w:p w:rsidR="002E2FA7" w:rsidRPr="00C5661C" w:rsidRDefault="002E2FA7">
            <w:pPr>
              <w:rPr>
                <w:rFonts w:ascii="Arial" w:hAnsi="Arial" w:cs="Arial"/>
                <w:sz w:val="24"/>
                <w:szCs w:val="24"/>
              </w:rPr>
            </w:pPr>
          </w:p>
          <w:p w:rsidR="002E2FA7" w:rsidRPr="009F2FF1" w:rsidRDefault="002E2FA7" w:rsidP="007D61CC">
            <w:pPr>
              <w:jc w:val="right"/>
              <w:rPr>
                <w:rFonts w:ascii="Arial" w:hAnsi="Arial" w:cs="Arial"/>
                <w:b/>
                <w:sz w:val="24"/>
                <w:szCs w:val="24"/>
              </w:rPr>
            </w:pPr>
            <w:r w:rsidRPr="00C5661C">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ПРИЛОЖЕНИЕ 2</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 решению  Совета депутатов</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Куликовского сельского поселения</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Краснослободского муниципального района</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Респ</w:t>
            </w:r>
            <w:r>
              <w:rPr>
                <w:rFonts w:ascii="Arial" w:hAnsi="Arial" w:cs="Arial"/>
                <w:sz w:val="24"/>
                <w:szCs w:val="24"/>
              </w:rPr>
              <w:t xml:space="preserve">ублики Мордовия от  27.12.2019 г. № 28  </w:t>
            </w:r>
            <w:r>
              <w:rPr>
                <w:rFonts w:ascii="Arial" w:hAnsi="Arial" w:cs="Arial"/>
                <w:color w:val="FF0000"/>
                <w:sz w:val="24"/>
                <w:szCs w:val="24"/>
              </w:rPr>
              <w:t xml:space="preserve">  </w:t>
            </w:r>
            <w:r w:rsidRPr="009F2FF1">
              <w:rPr>
                <w:rFonts w:ascii="Arial" w:hAnsi="Arial" w:cs="Arial"/>
                <w:sz w:val="24"/>
                <w:szCs w:val="24"/>
              </w:rPr>
              <w:t xml:space="preserve"> </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«О бюджете Куликовского сельского поселения</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 xml:space="preserve">Краснослободского муниципального района </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Республики Мордовия на 2020</w:t>
            </w:r>
            <w:r w:rsidRPr="009F2FF1">
              <w:rPr>
                <w:rFonts w:ascii="Arial" w:hAnsi="Arial" w:cs="Arial"/>
                <w:sz w:val="24"/>
                <w:szCs w:val="24"/>
              </w:rPr>
              <w:t xml:space="preserve"> год »</w:t>
            </w:r>
          </w:p>
          <w:p w:rsidR="002E2FA7" w:rsidRDefault="002E2FA7" w:rsidP="009F2FF1">
            <w:pPr>
              <w:rPr>
                <w:rFonts w:ascii="Arial" w:hAnsi="Arial" w:cs="Arial"/>
                <w:sz w:val="24"/>
                <w:szCs w:val="24"/>
              </w:rPr>
            </w:pPr>
            <w:r w:rsidRPr="00C5661C">
              <w:rPr>
                <w:rFonts w:ascii="Arial" w:hAnsi="Arial" w:cs="Arial"/>
                <w:sz w:val="24"/>
                <w:szCs w:val="24"/>
              </w:rPr>
              <w:t xml:space="preserve">         </w:t>
            </w:r>
          </w:p>
          <w:p w:rsidR="002E2FA7" w:rsidRDefault="002E2FA7" w:rsidP="009F2FF1">
            <w:pPr>
              <w:rPr>
                <w:rFonts w:ascii="Arial" w:hAnsi="Arial" w:cs="Arial"/>
                <w:sz w:val="24"/>
                <w:szCs w:val="24"/>
              </w:rPr>
            </w:pPr>
          </w:p>
          <w:p w:rsidR="002E2FA7" w:rsidRDefault="002E2FA7" w:rsidP="009F2FF1">
            <w:pPr>
              <w:rPr>
                <w:rFonts w:ascii="Arial" w:hAnsi="Arial" w:cs="Arial"/>
                <w:sz w:val="24"/>
                <w:szCs w:val="24"/>
              </w:rPr>
            </w:pPr>
          </w:p>
          <w:p w:rsidR="002E2FA7" w:rsidRPr="00C5661C" w:rsidRDefault="002E2FA7" w:rsidP="009F2FF1">
            <w:pPr>
              <w:jc w:val="center"/>
              <w:rPr>
                <w:rFonts w:ascii="Arial" w:hAnsi="Arial" w:cs="Arial"/>
                <w:sz w:val="24"/>
                <w:szCs w:val="24"/>
              </w:rPr>
            </w:pPr>
            <w:r w:rsidRPr="00C5661C">
              <w:rPr>
                <w:rFonts w:ascii="Arial" w:hAnsi="Arial" w:cs="Arial"/>
                <w:b/>
                <w:sz w:val="24"/>
                <w:szCs w:val="24"/>
              </w:rPr>
              <w:t>П</w:t>
            </w:r>
            <w:r>
              <w:rPr>
                <w:rFonts w:ascii="Arial" w:hAnsi="Arial" w:cs="Arial"/>
                <w:b/>
                <w:sz w:val="24"/>
                <w:szCs w:val="24"/>
              </w:rPr>
              <w:t>ЕРЕЧЕНЬ ГЛАВНЫХ АДМИНИСТРАТОРОВ ДОХОДОВ БЮДЖЕТА КУЛИКОВСКОГО СЕЛЬСКОГО ПОСЕЛЕНИЯ  РЕСПУБЛИКИ МОРДОВИЯ</w:t>
            </w:r>
            <w:r w:rsidRPr="00C5661C">
              <w:rPr>
                <w:rFonts w:ascii="Arial" w:hAnsi="Arial" w:cs="Arial"/>
                <w:b/>
                <w:sz w:val="24"/>
                <w:szCs w:val="24"/>
              </w:rPr>
              <w:t>,</w:t>
            </w:r>
            <w:r>
              <w:rPr>
                <w:rFonts w:ascii="Arial" w:hAnsi="Arial" w:cs="Arial"/>
                <w:b/>
                <w:sz w:val="24"/>
                <w:szCs w:val="24"/>
              </w:rPr>
              <w:t xml:space="preserve"> ОРГАНОВ МЕСТНОГО САМОУПРАВЛЕНИЯ МУНИЦИПАЛЬНОГО РАЙОНА</w:t>
            </w:r>
          </w:p>
        </w:tc>
      </w:tr>
      <w:tr w:rsidR="002E2FA7" w:rsidRPr="00C5661C" w:rsidTr="00BD5AB1">
        <w:trPr>
          <w:cantSplit/>
          <w:trHeight w:val="298"/>
        </w:trPr>
        <w:tc>
          <w:tcPr>
            <w:tcW w:w="538" w:type="dxa"/>
            <w:tcBorders>
              <w:top w:val="nil"/>
              <w:left w:val="nil"/>
              <w:bottom w:val="single" w:sz="4" w:space="0" w:color="auto"/>
              <w:right w:val="nil"/>
            </w:tcBorders>
          </w:tcPr>
          <w:p w:rsidR="002E2FA7" w:rsidRPr="00C5661C" w:rsidRDefault="002E2FA7">
            <w:pPr>
              <w:rPr>
                <w:rFonts w:ascii="Arial" w:hAnsi="Arial" w:cs="Arial"/>
                <w:sz w:val="24"/>
                <w:szCs w:val="24"/>
              </w:rPr>
            </w:pPr>
          </w:p>
        </w:tc>
        <w:tc>
          <w:tcPr>
            <w:tcW w:w="3827" w:type="dxa"/>
            <w:tcBorders>
              <w:top w:val="nil"/>
              <w:left w:val="nil"/>
              <w:bottom w:val="single" w:sz="4" w:space="0" w:color="auto"/>
              <w:right w:val="nil"/>
            </w:tcBorders>
          </w:tcPr>
          <w:p w:rsidR="002E2FA7" w:rsidRPr="00C5661C" w:rsidRDefault="002E2FA7">
            <w:pPr>
              <w:rPr>
                <w:rFonts w:ascii="Arial" w:hAnsi="Arial" w:cs="Arial"/>
                <w:sz w:val="24"/>
                <w:szCs w:val="24"/>
              </w:rPr>
            </w:pPr>
          </w:p>
        </w:tc>
        <w:tc>
          <w:tcPr>
            <w:tcW w:w="6125" w:type="dxa"/>
            <w:tcBorders>
              <w:top w:val="nil"/>
              <w:left w:val="nil"/>
              <w:bottom w:val="single" w:sz="4" w:space="0" w:color="auto"/>
              <w:right w:val="nil"/>
            </w:tcBorders>
          </w:tcPr>
          <w:p w:rsidR="002E2FA7" w:rsidRPr="00C5661C" w:rsidRDefault="002E2FA7">
            <w:pPr>
              <w:rPr>
                <w:rFonts w:ascii="Arial" w:hAnsi="Arial" w:cs="Arial"/>
                <w:sz w:val="24"/>
                <w:szCs w:val="24"/>
              </w:rPr>
            </w:pPr>
          </w:p>
        </w:tc>
      </w:tr>
    </w:tbl>
    <w:p w:rsidR="002E2FA7" w:rsidRPr="00C5661C" w:rsidRDefault="002E2FA7" w:rsidP="00021721">
      <w:pPr>
        <w:rPr>
          <w:rFonts w:ascii="Arial" w:hAnsi="Arial" w:cs="Arial"/>
          <w:sz w:val="24"/>
          <w:szCs w:val="24"/>
        </w:rPr>
      </w:pPr>
    </w:p>
    <w:tbl>
      <w:tblPr>
        <w:tblW w:w="10221" w:type="dxa"/>
        <w:tblInd w:w="93" w:type="dxa"/>
        <w:tblLayout w:type="fixed"/>
        <w:tblLook w:val="0000"/>
      </w:tblPr>
      <w:tblGrid>
        <w:gridCol w:w="1275"/>
        <w:gridCol w:w="3276"/>
        <w:gridCol w:w="5670"/>
      </w:tblGrid>
      <w:tr w:rsidR="002E2FA7" w:rsidRPr="00C5661C" w:rsidTr="00BB5BDF">
        <w:trPr>
          <w:trHeight w:val="255"/>
        </w:trPr>
        <w:tc>
          <w:tcPr>
            <w:tcW w:w="4551" w:type="dxa"/>
            <w:gridSpan w:val="2"/>
            <w:tcBorders>
              <w:top w:val="single" w:sz="4" w:space="0" w:color="auto"/>
              <w:left w:val="single" w:sz="4" w:space="0" w:color="auto"/>
              <w:bottom w:val="single" w:sz="4" w:space="0" w:color="auto"/>
              <w:right w:val="single" w:sz="4" w:space="0" w:color="auto"/>
            </w:tcBorders>
            <w:vAlign w:val="bottom"/>
          </w:tcPr>
          <w:p w:rsidR="002E2FA7" w:rsidRPr="00C5661C" w:rsidRDefault="002E2FA7">
            <w:pPr>
              <w:jc w:val="center"/>
              <w:rPr>
                <w:rFonts w:ascii="Arial" w:hAnsi="Arial" w:cs="Arial"/>
                <w:sz w:val="24"/>
                <w:szCs w:val="24"/>
              </w:rPr>
            </w:pPr>
            <w:r w:rsidRPr="00C5661C">
              <w:rPr>
                <w:rFonts w:ascii="Arial" w:hAnsi="Arial" w:cs="Arial"/>
                <w:sz w:val="24"/>
                <w:szCs w:val="24"/>
              </w:rPr>
              <w:t xml:space="preserve">Код </w:t>
            </w:r>
          </w:p>
        </w:tc>
        <w:tc>
          <w:tcPr>
            <w:tcW w:w="5670" w:type="dxa"/>
            <w:vMerge w:val="restart"/>
            <w:tcBorders>
              <w:top w:val="single" w:sz="4" w:space="0" w:color="auto"/>
              <w:left w:val="single" w:sz="4" w:space="0" w:color="auto"/>
              <w:bottom w:val="single" w:sz="4" w:space="0" w:color="000000"/>
              <w:right w:val="single" w:sz="4" w:space="0" w:color="auto"/>
            </w:tcBorders>
            <w:vAlign w:val="center"/>
          </w:tcPr>
          <w:p w:rsidR="002E2FA7" w:rsidRPr="00C5661C" w:rsidRDefault="002E2FA7">
            <w:pPr>
              <w:jc w:val="center"/>
              <w:rPr>
                <w:rFonts w:ascii="Arial" w:hAnsi="Arial" w:cs="Arial"/>
                <w:sz w:val="24"/>
                <w:szCs w:val="24"/>
              </w:rPr>
            </w:pPr>
            <w:r w:rsidRPr="00C5661C">
              <w:rPr>
                <w:rFonts w:ascii="Arial" w:hAnsi="Arial" w:cs="Arial"/>
                <w:sz w:val="24"/>
                <w:szCs w:val="24"/>
              </w:rPr>
              <w:t>Наименование источников доходов бюджета</w:t>
            </w:r>
          </w:p>
        </w:tc>
      </w:tr>
      <w:tr w:rsidR="002E2FA7" w:rsidRPr="00C5661C" w:rsidTr="00BB5BDF">
        <w:trPr>
          <w:trHeight w:val="510"/>
        </w:trPr>
        <w:tc>
          <w:tcPr>
            <w:tcW w:w="1275" w:type="dxa"/>
            <w:tcBorders>
              <w:top w:val="nil"/>
              <w:left w:val="single" w:sz="4" w:space="0" w:color="auto"/>
              <w:bottom w:val="single" w:sz="4" w:space="0" w:color="auto"/>
              <w:right w:val="single" w:sz="4" w:space="0" w:color="auto"/>
            </w:tcBorders>
            <w:vAlign w:val="bottom"/>
          </w:tcPr>
          <w:p w:rsidR="002E2FA7" w:rsidRPr="00C5661C" w:rsidRDefault="002E2FA7" w:rsidP="007D61CC">
            <w:pPr>
              <w:jc w:val="center"/>
              <w:rPr>
                <w:rFonts w:ascii="Arial" w:hAnsi="Arial" w:cs="Arial"/>
                <w:sz w:val="24"/>
                <w:szCs w:val="24"/>
              </w:rPr>
            </w:pPr>
            <w:r w:rsidRPr="00C5661C">
              <w:rPr>
                <w:rFonts w:ascii="Arial" w:hAnsi="Arial" w:cs="Arial"/>
                <w:sz w:val="24"/>
                <w:szCs w:val="24"/>
              </w:rPr>
              <w:t>администратора</w:t>
            </w:r>
          </w:p>
        </w:tc>
        <w:tc>
          <w:tcPr>
            <w:tcW w:w="3276" w:type="dxa"/>
            <w:tcBorders>
              <w:top w:val="nil"/>
              <w:left w:val="nil"/>
              <w:bottom w:val="single" w:sz="4" w:space="0" w:color="auto"/>
              <w:right w:val="single" w:sz="4" w:space="0" w:color="auto"/>
            </w:tcBorders>
            <w:vAlign w:val="bottom"/>
          </w:tcPr>
          <w:p w:rsidR="002E2FA7" w:rsidRPr="00C5661C" w:rsidRDefault="002E2FA7" w:rsidP="007D61CC">
            <w:pPr>
              <w:jc w:val="center"/>
              <w:rPr>
                <w:rFonts w:ascii="Arial" w:hAnsi="Arial" w:cs="Arial"/>
                <w:sz w:val="24"/>
                <w:szCs w:val="24"/>
              </w:rPr>
            </w:pPr>
            <w:r w:rsidRPr="00C5661C">
              <w:rPr>
                <w:rFonts w:ascii="Arial" w:hAnsi="Arial" w:cs="Arial"/>
                <w:sz w:val="24"/>
                <w:szCs w:val="24"/>
              </w:rPr>
              <w:t>доходов местного бюджета</w:t>
            </w:r>
          </w:p>
        </w:tc>
        <w:tc>
          <w:tcPr>
            <w:tcW w:w="5670" w:type="dxa"/>
            <w:vMerge/>
            <w:tcBorders>
              <w:top w:val="single" w:sz="4" w:space="0" w:color="auto"/>
              <w:left w:val="single" w:sz="4" w:space="0" w:color="auto"/>
              <w:bottom w:val="single" w:sz="4" w:space="0" w:color="000000"/>
              <w:right w:val="single" w:sz="4" w:space="0" w:color="auto"/>
            </w:tcBorders>
            <w:vAlign w:val="center"/>
          </w:tcPr>
          <w:p w:rsidR="002E2FA7" w:rsidRPr="00C5661C" w:rsidRDefault="002E2FA7" w:rsidP="007D61CC">
            <w:pPr>
              <w:jc w:val="center"/>
              <w:rPr>
                <w:rFonts w:ascii="Arial" w:hAnsi="Arial" w:cs="Arial"/>
                <w:sz w:val="24"/>
                <w:szCs w:val="24"/>
              </w:rPr>
            </w:pPr>
          </w:p>
        </w:tc>
      </w:tr>
      <w:tr w:rsidR="002E2FA7" w:rsidRPr="00C5661C" w:rsidTr="00BB5BDF">
        <w:trPr>
          <w:trHeight w:val="255"/>
        </w:trPr>
        <w:tc>
          <w:tcPr>
            <w:tcW w:w="1275" w:type="dxa"/>
            <w:tcBorders>
              <w:top w:val="nil"/>
              <w:left w:val="single" w:sz="4" w:space="0" w:color="auto"/>
              <w:bottom w:val="single" w:sz="4" w:space="0" w:color="auto"/>
              <w:right w:val="single" w:sz="4" w:space="0" w:color="auto"/>
            </w:tcBorders>
            <w:vAlign w:val="bottom"/>
          </w:tcPr>
          <w:p w:rsidR="002E2FA7" w:rsidRPr="00C5661C" w:rsidRDefault="002E2FA7" w:rsidP="007D61CC">
            <w:pPr>
              <w:jc w:val="center"/>
              <w:rPr>
                <w:rFonts w:ascii="Arial" w:hAnsi="Arial" w:cs="Arial"/>
                <w:sz w:val="24"/>
                <w:szCs w:val="24"/>
              </w:rPr>
            </w:pPr>
            <w:r w:rsidRPr="00C5661C">
              <w:rPr>
                <w:rFonts w:ascii="Arial" w:hAnsi="Arial" w:cs="Arial"/>
                <w:sz w:val="24"/>
                <w:szCs w:val="24"/>
              </w:rPr>
              <w:t>1</w:t>
            </w:r>
          </w:p>
        </w:tc>
        <w:tc>
          <w:tcPr>
            <w:tcW w:w="3276" w:type="dxa"/>
            <w:tcBorders>
              <w:top w:val="nil"/>
              <w:left w:val="nil"/>
              <w:bottom w:val="single" w:sz="4" w:space="0" w:color="auto"/>
              <w:right w:val="nil"/>
            </w:tcBorders>
            <w:vAlign w:val="bottom"/>
          </w:tcPr>
          <w:p w:rsidR="002E2FA7" w:rsidRPr="00C5661C" w:rsidRDefault="002E2FA7" w:rsidP="007D61CC">
            <w:pPr>
              <w:jc w:val="center"/>
              <w:rPr>
                <w:rFonts w:ascii="Arial" w:hAnsi="Arial" w:cs="Arial"/>
                <w:sz w:val="24"/>
                <w:szCs w:val="24"/>
              </w:rPr>
            </w:pPr>
            <w:r w:rsidRPr="00C5661C">
              <w:rPr>
                <w:rFonts w:ascii="Arial" w:hAnsi="Arial" w:cs="Arial"/>
                <w:sz w:val="24"/>
                <w:szCs w:val="24"/>
              </w:rPr>
              <w:t>2</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3</w:t>
            </w:r>
          </w:p>
        </w:tc>
      </w:tr>
      <w:tr w:rsidR="002E2FA7" w:rsidRPr="00C5661C" w:rsidTr="00BB5BDF">
        <w:trPr>
          <w:trHeight w:val="346"/>
        </w:trPr>
        <w:tc>
          <w:tcPr>
            <w:tcW w:w="1275" w:type="dxa"/>
            <w:tcBorders>
              <w:top w:val="nil"/>
              <w:left w:val="single" w:sz="4" w:space="0" w:color="auto"/>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918</w:t>
            </w:r>
          </w:p>
          <w:p w:rsidR="002E2FA7" w:rsidRPr="00C5661C" w:rsidRDefault="002E2FA7" w:rsidP="007D61CC">
            <w:pPr>
              <w:jc w:val="center"/>
              <w:rPr>
                <w:rFonts w:ascii="Arial" w:hAnsi="Arial" w:cs="Arial"/>
                <w:b/>
                <w:snapToGrid w:val="0"/>
                <w:sz w:val="24"/>
                <w:szCs w:val="24"/>
              </w:rPr>
            </w:pP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b/>
                <w:snapToGrid w:val="0"/>
                <w:sz w:val="24"/>
                <w:szCs w:val="24"/>
              </w:rPr>
            </w:pPr>
          </w:p>
        </w:tc>
        <w:tc>
          <w:tcPr>
            <w:tcW w:w="5670" w:type="dxa"/>
            <w:tcBorders>
              <w:top w:val="nil"/>
              <w:left w:val="nil"/>
              <w:bottom w:val="single" w:sz="4" w:space="0" w:color="auto"/>
              <w:right w:val="single" w:sz="4" w:space="0" w:color="auto"/>
            </w:tcBorders>
            <w:vAlign w:val="center"/>
          </w:tcPr>
          <w:p w:rsidR="002E2FA7" w:rsidRPr="00C5661C" w:rsidRDefault="002E2FA7" w:rsidP="007D61CC">
            <w:pPr>
              <w:pStyle w:val="Heading4"/>
              <w:rPr>
                <w:rFonts w:ascii="Arial" w:hAnsi="Arial" w:cs="Arial"/>
                <w:b w:val="0"/>
                <w:szCs w:val="24"/>
              </w:rPr>
            </w:pPr>
            <w:r w:rsidRPr="00C5661C">
              <w:rPr>
                <w:rFonts w:ascii="Arial" w:hAnsi="Arial" w:cs="Arial"/>
                <w:b w:val="0"/>
                <w:szCs w:val="24"/>
              </w:rPr>
              <w:t>Администрация Куликовского сельского  поселения</w:t>
            </w:r>
          </w:p>
        </w:tc>
      </w:tr>
      <w:tr w:rsidR="002E2FA7" w:rsidRPr="00C5661C" w:rsidTr="00BB5BDF">
        <w:trPr>
          <w:trHeight w:val="510"/>
        </w:trPr>
        <w:tc>
          <w:tcPr>
            <w:tcW w:w="1275" w:type="dxa"/>
            <w:tcBorders>
              <w:top w:val="nil"/>
              <w:left w:val="single" w:sz="4" w:space="0" w:color="auto"/>
              <w:bottom w:val="single" w:sz="4" w:space="0" w:color="auto"/>
              <w:right w:val="single" w:sz="4" w:space="0" w:color="auto"/>
            </w:tcBorders>
            <w:vAlign w:val="center"/>
          </w:tcPr>
          <w:p w:rsidR="002E2FA7" w:rsidRPr="00C5661C" w:rsidRDefault="002E2FA7" w:rsidP="007D61CC">
            <w:pPr>
              <w:ind w:firstLine="8"/>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1 11 05025 10 0000 120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E2FA7" w:rsidRPr="00C5661C" w:rsidTr="00BB5BDF">
        <w:trPr>
          <w:trHeight w:val="732"/>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1 11 05035 10 0000 120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E2FA7" w:rsidRPr="00C5661C" w:rsidTr="00BB5BDF">
        <w:trPr>
          <w:trHeight w:val="732"/>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highlight w:val="cyan"/>
              </w:rPr>
            </w:pPr>
            <w:r w:rsidRPr="00C5661C">
              <w:rPr>
                <w:rFonts w:ascii="Arial" w:hAnsi="Arial" w:cs="Arial"/>
                <w:snapToGrid w:val="0"/>
                <w:sz w:val="24"/>
                <w:szCs w:val="24"/>
              </w:rPr>
              <w:t>1 11 08050 10 0000 120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highlight w:val="cyan"/>
              </w:rPr>
            </w:pPr>
            <w:r w:rsidRPr="00C5661C">
              <w:rPr>
                <w:rFonts w:ascii="Arial" w:hAnsi="Arial" w:cs="Arial"/>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E2FA7" w:rsidRPr="00C5661C" w:rsidTr="00BB5BDF">
        <w:trPr>
          <w:trHeight w:val="732"/>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highlight w:val="cyan"/>
              </w:rPr>
            </w:pPr>
            <w:r w:rsidRPr="00C5661C">
              <w:rPr>
                <w:rFonts w:ascii="Arial" w:hAnsi="Arial" w:cs="Arial"/>
                <w:snapToGrid w:val="0"/>
                <w:sz w:val="24"/>
                <w:szCs w:val="24"/>
              </w:rPr>
              <w:t>1 11 09045 10 0000 120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E2FA7" w:rsidRPr="00C5661C" w:rsidTr="00BB5BDF">
        <w:trPr>
          <w:trHeight w:val="499"/>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1 13 01995 10 0000 130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z w:val="24"/>
                <w:szCs w:val="24"/>
              </w:rPr>
              <w:t>Прочие доходы от оказания платных услуг (работ) получателями средств бюджетов сельских поселений</w:t>
            </w:r>
          </w:p>
        </w:tc>
      </w:tr>
      <w:tr w:rsidR="002E2FA7" w:rsidRPr="00C5661C" w:rsidTr="00BB5BDF">
        <w:trPr>
          <w:trHeight w:val="438"/>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1 13 02995 10 0000 130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Прочие доходы от  компенсации затрат бюджетов сельских поселений</w:t>
            </w:r>
          </w:p>
        </w:tc>
      </w:tr>
      <w:tr w:rsidR="002E2FA7" w:rsidRPr="00C5661C" w:rsidTr="00BB5BDF">
        <w:trPr>
          <w:trHeight w:val="649"/>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1 13 02995 10 0005 130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Прочие доходы от компенсации затрат бюджетов сельских поселений, источником которых являются средства поселений</w:t>
            </w:r>
          </w:p>
        </w:tc>
      </w:tr>
      <w:tr w:rsidR="002E2FA7" w:rsidRPr="00C5661C" w:rsidTr="00BB5BDF">
        <w:trPr>
          <w:trHeight w:val="765"/>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1 14 02052 10 0000 410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E2FA7" w:rsidRPr="00C5661C" w:rsidTr="00BB5BDF">
        <w:trPr>
          <w:trHeight w:val="765"/>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1 14 02052 10 0000 440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E2FA7" w:rsidRPr="00C5661C" w:rsidTr="00BB5BDF">
        <w:trPr>
          <w:trHeight w:val="415"/>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1 14 02053 10 0000 410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E2FA7" w:rsidRPr="00C5661C" w:rsidTr="00BB5BDF">
        <w:trPr>
          <w:trHeight w:val="468"/>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1 14 02053 10 0000 440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E2FA7" w:rsidRPr="00C5661C" w:rsidTr="00BB5BDF">
        <w:trPr>
          <w:trHeight w:val="148"/>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114 06025 10 0000 430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E2FA7" w:rsidRPr="00C5661C" w:rsidTr="00BB5BDF">
        <w:trPr>
          <w:trHeight w:val="674"/>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1 15 02050 10 0000 140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2E2FA7" w:rsidRPr="00C5661C" w:rsidTr="00BB5BDF">
        <w:trPr>
          <w:trHeight w:val="306"/>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1 16 23051 10 0000 140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2E2FA7" w:rsidRPr="00C5661C" w:rsidTr="00BB5BDF">
        <w:trPr>
          <w:trHeight w:val="523"/>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1 16 23052 10 0000 140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2E2FA7" w:rsidRPr="00C5661C" w:rsidTr="00BB5BDF">
        <w:trPr>
          <w:trHeight w:val="523"/>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116 51040 02 0000 140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2E2FA7" w:rsidRPr="00C5661C" w:rsidTr="00BB5BDF">
        <w:trPr>
          <w:trHeight w:val="364"/>
        </w:trPr>
        <w:tc>
          <w:tcPr>
            <w:tcW w:w="1275" w:type="dxa"/>
            <w:tcBorders>
              <w:top w:val="nil"/>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1 17 01050 10 0000 180</w:t>
            </w:r>
          </w:p>
        </w:tc>
        <w:tc>
          <w:tcPr>
            <w:tcW w:w="5670" w:type="dxa"/>
            <w:tcBorders>
              <w:top w:val="nil"/>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Невыясненные поступления, зачисляемые в бюджеты сельских поселений</w:t>
            </w:r>
          </w:p>
        </w:tc>
      </w:tr>
      <w:tr w:rsidR="002E2FA7" w:rsidRPr="00C5661C" w:rsidTr="00BB5BDF">
        <w:trPr>
          <w:trHeight w:val="523"/>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1 17 02020 10 0000 180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2018 года)</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1 17 05050 10 0000 180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Прочие неналоговые доходы бюджетов сельских поселений</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napToGrid w:val="0"/>
                <w:sz w:val="24"/>
                <w:szCs w:val="24"/>
              </w:rPr>
            </w:pPr>
            <w:r>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Pr>
                <w:rFonts w:ascii="Arial" w:hAnsi="Arial" w:cs="Arial"/>
                <w:snapToGrid w:val="0"/>
                <w:sz w:val="24"/>
                <w:szCs w:val="24"/>
              </w:rPr>
              <w:t>11714030100000150</w:t>
            </w:r>
          </w:p>
        </w:tc>
        <w:tc>
          <w:tcPr>
            <w:tcW w:w="5670" w:type="dxa"/>
            <w:tcBorders>
              <w:top w:val="single" w:sz="4" w:space="0" w:color="auto"/>
              <w:left w:val="nil"/>
              <w:bottom w:val="single" w:sz="4" w:space="0" w:color="auto"/>
              <w:right w:val="single" w:sz="4" w:space="0" w:color="auto"/>
            </w:tcBorders>
            <w:vAlign w:val="center"/>
          </w:tcPr>
          <w:p w:rsidR="002E2FA7" w:rsidRPr="005223F1" w:rsidRDefault="002E2FA7" w:rsidP="007D61CC">
            <w:pPr>
              <w:jc w:val="center"/>
              <w:rPr>
                <w:rFonts w:ascii="Arial" w:hAnsi="Arial" w:cs="Arial"/>
                <w:sz w:val="24"/>
                <w:szCs w:val="24"/>
              </w:rPr>
            </w:pPr>
            <w:r w:rsidRPr="005223F1">
              <w:rPr>
                <w:rFonts w:ascii="Arial" w:hAnsi="Arial" w:cs="Arial"/>
                <w:sz w:val="24"/>
                <w:szCs w:val="24"/>
              </w:rPr>
              <w:t>Средства самообложения граждан, зачисляемые в бюджеты сельских поселений</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noProof/>
                <w:sz w:val="24"/>
                <w:szCs w:val="24"/>
              </w:rPr>
              <w:t>2 02 15001 10 0000 15</w:t>
            </w:r>
            <w:r>
              <w:rPr>
                <w:rFonts w:ascii="Arial" w:hAnsi="Arial" w:cs="Arial"/>
                <w:noProof/>
                <w:sz w:val="24"/>
                <w:szCs w:val="24"/>
              </w:rPr>
              <w:t>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noProof/>
                <w:sz w:val="24"/>
                <w:szCs w:val="24"/>
              </w:rPr>
              <w:t>Дотации бюджетам</w:t>
            </w:r>
            <w:r w:rsidRPr="00C5661C">
              <w:rPr>
                <w:rFonts w:ascii="Arial" w:hAnsi="Arial" w:cs="Arial"/>
                <w:sz w:val="24"/>
                <w:szCs w:val="24"/>
              </w:rPr>
              <w:t xml:space="preserve"> сельских</w:t>
            </w:r>
            <w:r w:rsidRPr="00C5661C">
              <w:rPr>
                <w:rFonts w:ascii="Arial" w:hAnsi="Arial" w:cs="Arial"/>
                <w:noProof/>
                <w:sz w:val="24"/>
                <w:szCs w:val="24"/>
              </w:rPr>
              <w:t xml:space="preserve"> поселений на  выравнивание бюджетной обеспеченности</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2 02 1999 10 0000 15</w:t>
            </w:r>
            <w:r>
              <w:rPr>
                <w:rFonts w:ascii="Arial" w:hAnsi="Arial" w:cs="Arial"/>
                <w:snapToGrid w:val="0"/>
                <w:sz w:val="24"/>
                <w:szCs w:val="24"/>
              </w:rPr>
              <w:t>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noProof/>
                <w:sz w:val="24"/>
                <w:szCs w:val="24"/>
              </w:rPr>
            </w:pPr>
            <w:r w:rsidRPr="00C5661C">
              <w:rPr>
                <w:rFonts w:ascii="Arial" w:hAnsi="Arial" w:cs="Arial"/>
                <w:noProof/>
                <w:sz w:val="24"/>
                <w:szCs w:val="24"/>
              </w:rPr>
              <w:t>Прочие дотации бюджетам</w:t>
            </w:r>
            <w:r w:rsidRPr="00C5661C">
              <w:rPr>
                <w:rFonts w:ascii="Arial" w:hAnsi="Arial" w:cs="Arial"/>
                <w:sz w:val="24"/>
                <w:szCs w:val="24"/>
              </w:rPr>
              <w:t xml:space="preserve"> сельских</w:t>
            </w:r>
            <w:r w:rsidRPr="00C5661C">
              <w:rPr>
                <w:rFonts w:ascii="Arial" w:hAnsi="Arial" w:cs="Arial"/>
                <w:noProof/>
                <w:sz w:val="24"/>
                <w:szCs w:val="24"/>
              </w:rPr>
              <w:t xml:space="preserve"> поселений</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2 02 2999 10 0000 15</w:t>
            </w:r>
            <w:r>
              <w:rPr>
                <w:rFonts w:ascii="Arial" w:hAnsi="Arial" w:cs="Arial"/>
                <w:snapToGrid w:val="0"/>
                <w:sz w:val="24"/>
                <w:szCs w:val="24"/>
              </w:rPr>
              <w:t>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noProof/>
                <w:sz w:val="24"/>
                <w:szCs w:val="24"/>
              </w:rPr>
            </w:pPr>
            <w:r w:rsidRPr="00C5661C">
              <w:rPr>
                <w:rFonts w:ascii="Arial" w:hAnsi="Arial" w:cs="Arial"/>
                <w:noProof/>
                <w:sz w:val="24"/>
                <w:szCs w:val="24"/>
              </w:rPr>
              <w:t>Прочие субсидии бюджетам</w:t>
            </w:r>
            <w:r w:rsidRPr="00C5661C">
              <w:rPr>
                <w:rFonts w:ascii="Arial" w:hAnsi="Arial" w:cs="Arial"/>
                <w:sz w:val="24"/>
                <w:szCs w:val="24"/>
              </w:rPr>
              <w:t xml:space="preserve"> сельских</w:t>
            </w:r>
            <w:r w:rsidRPr="00C5661C">
              <w:rPr>
                <w:rFonts w:ascii="Arial" w:hAnsi="Arial" w:cs="Arial"/>
                <w:noProof/>
                <w:sz w:val="24"/>
                <w:szCs w:val="24"/>
              </w:rPr>
              <w:t xml:space="preserve"> поселений</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2 02 35118 10 0000 15</w:t>
            </w:r>
            <w:r>
              <w:rPr>
                <w:rFonts w:ascii="Arial" w:hAnsi="Arial" w:cs="Arial"/>
                <w:snapToGrid w:val="0"/>
                <w:sz w:val="24"/>
                <w:szCs w:val="24"/>
              </w:rPr>
              <w:t>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noProof/>
                <w:sz w:val="24"/>
                <w:szCs w:val="24"/>
              </w:rPr>
            </w:pPr>
            <w:r w:rsidRPr="00C5661C">
              <w:rPr>
                <w:rFonts w:ascii="Arial" w:hAnsi="Arial" w:cs="Arial"/>
                <w:noProof/>
                <w:sz w:val="24"/>
                <w:szCs w:val="24"/>
              </w:rPr>
              <w:t>Субвенции бюджетам</w:t>
            </w:r>
            <w:r w:rsidRPr="00C5661C">
              <w:rPr>
                <w:rFonts w:ascii="Arial" w:hAnsi="Arial" w:cs="Arial"/>
                <w:sz w:val="24"/>
                <w:szCs w:val="24"/>
              </w:rPr>
              <w:t xml:space="preserve"> сельских</w:t>
            </w:r>
            <w:r w:rsidRPr="00C5661C">
              <w:rPr>
                <w:rFonts w:ascii="Arial" w:hAnsi="Arial" w:cs="Arial"/>
                <w:noProof/>
                <w:sz w:val="24"/>
                <w:szCs w:val="24"/>
              </w:rPr>
              <w:t xml:space="preserve"> поселений на осуществление первичного воинского учета на территориях, где отсутствуют военные комиссариаты</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2 02 30024 10 0000 15</w:t>
            </w:r>
            <w:r>
              <w:rPr>
                <w:rFonts w:ascii="Arial" w:hAnsi="Arial" w:cs="Arial"/>
                <w:snapToGrid w:val="0"/>
                <w:sz w:val="24"/>
                <w:szCs w:val="24"/>
              </w:rPr>
              <w:t>0</w:t>
            </w:r>
          </w:p>
        </w:tc>
        <w:tc>
          <w:tcPr>
            <w:tcW w:w="5670" w:type="dxa"/>
            <w:tcBorders>
              <w:top w:val="single" w:sz="4" w:space="0" w:color="auto"/>
              <w:left w:val="nil"/>
              <w:bottom w:val="single" w:sz="4" w:space="0" w:color="auto"/>
              <w:right w:val="single" w:sz="4" w:space="0" w:color="auto"/>
            </w:tcBorders>
          </w:tcPr>
          <w:p w:rsidR="002E2FA7" w:rsidRPr="00C5661C" w:rsidRDefault="002E2FA7" w:rsidP="007D61CC">
            <w:pPr>
              <w:jc w:val="center"/>
              <w:rPr>
                <w:rFonts w:ascii="Arial" w:hAnsi="Arial" w:cs="Arial"/>
                <w:noProof/>
                <w:sz w:val="24"/>
                <w:szCs w:val="24"/>
              </w:rPr>
            </w:pPr>
            <w:r w:rsidRPr="00C5661C">
              <w:rPr>
                <w:rFonts w:ascii="Arial" w:hAnsi="Arial" w:cs="Arial"/>
                <w:noProof/>
                <w:sz w:val="24"/>
                <w:szCs w:val="24"/>
              </w:rPr>
              <w:t>Субвенции бюджетам</w:t>
            </w:r>
            <w:r w:rsidRPr="00C5661C">
              <w:rPr>
                <w:rFonts w:ascii="Arial" w:hAnsi="Arial" w:cs="Arial"/>
                <w:sz w:val="24"/>
                <w:szCs w:val="24"/>
              </w:rPr>
              <w:t xml:space="preserve"> сельских</w:t>
            </w:r>
            <w:r w:rsidRPr="00C5661C">
              <w:rPr>
                <w:rFonts w:ascii="Arial" w:hAnsi="Arial" w:cs="Arial"/>
                <w:noProof/>
                <w:sz w:val="24"/>
                <w:szCs w:val="24"/>
              </w:rPr>
              <w:t xml:space="preserve"> поселений на выполнение передаваемых полномочий субъектов Российской Федерации</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2 02 39999 10 0000 15</w:t>
            </w:r>
            <w:r>
              <w:rPr>
                <w:rFonts w:ascii="Arial" w:hAnsi="Arial" w:cs="Arial"/>
                <w:snapToGrid w:val="0"/>
                <w:sz w:val="24"/>
                <w:szCs w:val="24"/>
              </w:rPr>
              <w:t>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noProof/>
                <w:sz w:val="24"/>
                <w:szCs w:val="24"/>
              </w:rPr>
            </w:pPr>
            <w:r w:rsidRPr="00C5661C">
              <w:rPr>
                <w:rFonts w:ascii="Arial" w:hAnsi="Arial" w:cs="Arial"/>
                <w:noProof/>
                <w:sz w:val="24"/>
                <w:szCs w:val="24"/>
              </w:rPr>
              <w:t>Прочие субвенции бюджетам</w:t>
            </w:r>
            <w:r w:rsidRPr="00C5661C">
              <w:rPr>
                <w:rFonts w:ascii="Arial" w:hAnsi="Arial" w:cs="Arial"/>
                <w:sz w:val="24"/>
                <w:szCs w:val="24"/>
              </w:rPr>
              <w:t xml:space="preserve"> сельских</w:t>
            </w:r>
            <w:r w:rsidRPr="00C5661C">
              <w:rPr>
                <w:rFonts w:ascii="Arial" w:hAnsi="Arial" w:cs="Arial"/>
                <w:noProof/>
                <w:sz w:val="24"/>
                <w:szCs w:val="24"/>
              </w:rPr>
              <w:t xml:space="preserve"> поселений</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2 02 4516 010 0000 15</w:t>
            </w:r>
            <w:r>
              <w:rPr>
                <w:rFonts w:ascii="Arial" w:hAnsi="Arial" w:cs="Arial"/>
                <w:snapToGrid w:val="0"/>
                <w:sz w:val="24"/>
                <w:szCs w:val="24"/>
              </w:rPr>
              <w:t>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noProof/>
                <w:sz w:val="24"/>
                <w:szCs w:val="24"/>
              </w:rPr>
            </w:pPr>
            <w:r w:rsidRPr="00C5661C">
              <w:rPr>
                <w:rFonts w:ascii="Arial" w:hAnsi="Arial" w:cs="Arial"/>
                <w:noProof/>
                <w:sz w:val="24"/>
                <w:szCs w:val="24"/>
              </w:rPr>
              <w:t>Межбюджетные трансферты, передаваемые бюджетам</w:t>
            </w:r>
            <w:r w:rsidRPr="00C5661C">
              <w:rPr>
                <w:rFonts w:ascii="Arial" w:hAnsi="Arial" w:cs="Arial"/>
                <w:sz w:val="24"/>
                <w:szCs w:val="24"/>
              </w:rPr>
              <w:t xml:space="preserve"> сельских</w:t>
            </w:r>
            <w:r w:rsidRPr="00C5661C">
              <w:rPr>
                <w:rFonts w:ascii="Arial" w:hAnsi="Arial" w:cs="Arial"/>
                <w:noProof/>
                <w:sz w:val="24"/>
                <w:szCs w:val="24"/>
              </w:rPr>
              <w:t xml:space="preserve"> поселений для компенсации дополнительных расходов, возникших в результате решений, принятых органами власти другого уровня</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2 02 4001410 0000 15</w:t>
            </w:r>
            <w:r>
              <w:rPr>
                <w:rFonts w:ascii="Arial" w:hAnsi="Arial" w:cs="Arial"/>
                <w:snapToGrid w:val="0"/>
                <w:sz w:val="24"/>
                <w:szCs w:val="24"/>
              </w:rPr>
              <w:t>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noProof/>
                <w:sz w:val="24"/>
                <w:szCs w:val="24"/>
              </w:rPr>
            </w:pPr>
            <w:r w:rsidRPr="00C5661C">
              <w:rPr>
                <w:rFonts w:ascii="Arial" w:hAnsi="Arial" w:cs="Arial"/>
                <w:noProof/>
                <w:sz w:val="24"/>
                <w:szCs w:val="24"/>
              </w:rPr>
              <w:t>Межбюджетные трансферты, передаваемые бюджетам</w:t>
            </w:r>
            <w:r w:rsidRPr="00C5661C">
              <w:rPr>
                <w:rFonts w:ascii="Arial" w:hAnsi="Arial" w:cs="Arial"/>
                <w:sz w:val="24"/>
                <w:szCs w:val="24"/>
              </w:rPr>
              <w:t xml:space="preserve"> сельских</w:t>
            </w:r>
            <w:r w:rsidRPr="00C5661C">
              <w:rPr>
                <w:rFonts w:ascii="Arial" w:hAnsi="Arial" w:cs="Arial"/>
                <w:noProof/>
                <w:sz w:val="24"/>
                <w:szCs w:val="24"/>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2 02 499 99 10 0000 15</w:t>
            </w:r>
            <w:r>
              <w:rPr>
                <w:rFonts w:ascii="Arial" w:hAnsi="Arial" w:cs="Arial"/>
                <w:sz w:val="24"/>
                <w:szCs w:val="24"/>
              </w:rPr>
              <w:t>0</w:t>
            </w:r>
          </w:p>
        </w:tc>
        <w:tc>
          <w:tcPr>
            <w:tcW w:w="5670" w:type="dxa"/>
            <w:tcBorders>
              <w:top w:val="single" w:sz="4" w:space="0" w:color="auto"/>
              <w:left w:val="nil"/>
              <w:bottom w:val="single" w:sz="4" w:space="0" w:color="auto"/>
              <w:right w:val="single" w:sz="4" w:space="0" w:color="auto"/>
            </w:tcBorders>
          </w:tcPr>
          <w:p w:rsidR="002E2FA7" w:rsidRPr="00C5661C" w:rsidRDefault="002E2FA7" w:rsidP="007D61CC">
            <w:pPr>
              <w:jc w:val="center"/>
              <w:rPr>
                <w:rFonts w:ascii="Arial" w:hAnsi="Arial" w:cs="Arial"/>
                <w:noProof/>
                <w:sz w:val="24"/>
                <w:szCs w:val="24"/>
              </w:rPr>
            </w:pPr>
            <w:r w:rsidRPr="00C5661C">
              <w:rPr>
                <w:rFonts w:ascii="Arial" w:hAnsi="Arial" w:cs="Arial"/>
                <w:noProof/>
                <w:sz w:val="24"/>
                <w:szCs w:val="24"/>
              </w:rPr>
              <w:t>Прочие межбюджетные трансферты, передаваемые бюджетам</w:t>
            </w:r>
            <w:r w:rsidRPr="00C5661C">
              <w:rPr>
                <w:rFonts w:ascii="Arial" w:hAnsi="Arial" w:cs="Arial"/>
                <w:sz w:val="24"/>
                <w:szCs w:val="24"/>
              </w:rPr>
              <w:t xml:space="preserve"> сельских</w:t>
            </w:r>
            <w:r w:rsidRPr="00C5661C">
              <w:rPr>
                <w:rFonts w:ascii="Arial" w:hAnsi="Arial" w:cs="Arial"/>
                <w:noProof/>
                <w:sz w:val="24"/>
                <w:szCs w:val="24"/>
              </w:rPr>
              <w:t xml:space="preserve"> поселений</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2 02 90054 10 0000 15</w:t>
            </w:r>
            <w:r>
              <w:rPr>
                <w:rFonts w:ascii="Arial" w:hAnsi="Arial" w:cs="Arial"/>
                <w:snapToGrid w:val="0"/>
                <w:sz w:val="24"/>
                <w:szCs w:val="24"/>
              </w:rPr>
              <w:t>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noProof/>
                <w:sz w:val="24"/>
                <w:szCs w:val="24"/>
              </w:rPr>
            </w:pPr>
            <w:r w:rsidRPr="00C5661C">
              <w:rPr>
                <w:rFonts w:ascii="Arial" w:hAnsi="Arial" w:cs="Arial"/>
                <w:noProof/>
                <w:sz w:val="24"/>
                <w:szCs w:val="24"/>
              </w:rPr>
              <w:t>Прочие безвозмездные поступления в бюджеты</w:t>
            </w:r>
            <w:r w:rsidRPr="00C5661C">
              <w:rPr>
                <w:rFonts w:ascii="Arial" w:hAnsi="Arial" w:cs="Arial"/>
                <w:sz w:val="24"/>
                <w:szCs w:val="24"/>
              </w:rPr>
              <w:t xml:space="preserve"> сельских</w:t>
            </w:r>
            <w:r w:rsidRPr="00C5661C">
              <w:rPr>
                <w:rFonts w:ascii="Arial" w:hAnsi="Arial" w:cs="Arial"/>
                <w:noProof/>
                <w:sz w:val="24"/>
                <w:szCs w:val="24"/>
              </w:rPr>
              <w:t xml:space="preserve"> поселений от бюджетов муниципальных районов</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Pr>
                <w:rFonts w:ascii="Arial" w:hAnsi="Arial" w:cs="Arial"/>
                <w:snapToGrid w:val="0"/>
                <w:sz w:val="24"/>
                <w:szCs w:val="24"/>
              </w:rPr>
              <w:t>2 07 05020 10 0000 15</w:t>
            </w:r>
            <w:r w:rsidRPr="00C5661C">
              <w:rPr>
                <w:rFonts w:ascii="Arial" w:hAnsi="Arial" w:cs="Arial"/>
                <w:snapToGrid w:val="0"/>
                <w:sz w:val="24"/>
                <w:szCs w:val="24"/>
              </w:rPr>
              <w:t>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noProof/>
                <w:sz w:val="24"/>
                <w:szCs w:val="24"/>
              </w:rPr>
            </w:pPr>
            <w:r w:rsidRPr="00C5661C">
              <w:rPr>
                <w:rFonts w:ascii="Arial" w:hAnsi="Arial" w:cs="Arial"/>
                <w:sz w:val="24"/>
                <w:szCs w:val="24"/>
              </w:rPr>
              <w:t>Поступления от денежных пожертвований, предоставляемых физическими лицами получателям средств бюджетов сельских поселений</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Pr>
                <w:rFonts w:ascii="Arial" w:hAnsi="Arial" w:cs="Arial"/>
                <w:snapToGrid w:val="0"/>
                <w:sz w:val="24"/>
                <w:szCs w:val="24"/>
              </w:rPr>
              <w:t>2 07 05030 10 0000 15</w:t>
            </w:r>
            <w:r w:rsidRPr="00C5661C">
              <w:rPr>
                <w:rFonts w:ascii="Arial" w:hAnsi="Arial" w:cs="Arial"/>
                <w:snapToGrid w:val="0"/>
                <w:sz w:val="24"/>
                <w:szCs w:val="24"/>
              </w:rPr>
              <w:t>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Прочие безвозмездные поступления в бюджеты сельских поселений</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Pr>
                <w:rFonts w:ascii="Arial" w:hAnsi="Arial" w:cs="Arial"/>
                <w:snapToGrid w:val="0"/>
                <w:sz w:val="24"/>
                <w:szCs w:val="24"/>
              </w:rPr>
              <w:t>2 08 05000 10 0000 15</w:t>
            </w:r>
            <w:r w:rsidRPr="00C5661C">
              <w:rPr>
                <w:rFonts w:ascii="Arial" w:hAnsi="Arial" w:cs="Arial"/>
                <w:snapToGrid w:val="0"/>
                <w:sz w:val="24"/>
                <w:szCs w:val="24"/>
              </w:rPr>
              <w:t>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noProof/>
                <w:sz w:val="24"/>
                <w:szCs w:val="24"/>
              </w:rPr>
              <w:t>Перечисления из бюджетов</w:t>
            </w:r>
            <w:r w:rsidRPr="00C5661C">
              <w:rPr>
                <w:rFonts w:ascii="Arial" w:hAnsi="Arial" w:cs="Arial"/>
                <w:sz w:val="24"/>
                <w:szCs w:val="24"/>
              </w:rPr>
              <w:t xml:space="preserve"> сельских</w:t>
            </w:r>
            <w:r w:rsidRPr="00C5661C">
              <w:rPr>
                <w:rFonts w:ascii="Arial" w:hAnsi="Arial" w:cs="Arial"/>
                <w:noProof/>
                <w:sz w:val="24"/>
                <w:szCs w:val="24"/>
              </w:rPr>
              <w:t xml:space="preserve">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2 18 60010 10 0000 15</w:t>
            </w:r>
            <w:r>
              <w:rPr>
                <w:rFonts w:ascii="Arial" w:hAnsi="Arial" w:cs="Arial"/>
                <w:snapToGrid w:val="0"/>
                <w:sz w:val="24"/>
                <w:szCs w:val="24"/>
              </w:rPr>
              <w:t>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noProof/>
                <w:sz w:val="24"/>
                <w:szCs w:val="24"/>
              </w:rPr>
            </w:pPr>
            <w:r w:rsidRPr="00C5661C">
              <w:rPr>
                <w:rFonts w:ascii="Arial" w:hAnsi="Arial" w:cs="Arial"/>
                <w:noProof/>
                <w:sz w:val="24"/>
                <w:szCs w:val="24"/>
              </w:rPr>
              <w:t>Доходы бюджетов</w:t>
            </w:r>
            <w:r w:rsidRPr="00C5661C">
              <w:rPr>
                <w:rFonts w:ascii="Arial" w:hAnsi="Arial" w:cs="Arial"/>
                <w:sz w:val="24"/>
                <w:szCs w:val="24"/>
              </w:rPr>
              <w:t xml:space="preserve"> сельских</w:t>
            </w:r>
            <w:r w:rsidRPr="00C5661C">
              <w:rPr>
                <w:rFonts w:ascii="Arial" w:hAnsi="Arial" w:cs="Arial"/>
                <w:noProof/>
                <w:sz w:val="24"/>
                <w:szCs w:val="24"/>
              </w:rPr>
              <w:t xml:space="preserve">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sidRPr="00C5661C">
              <w:rPr>
                <w:rFonts w:ascii="Arial" w:hAnsi="Arial" w:cs="Arial"/>
                <w:snapToGrid w:val="0"/>
                <w:sz w:val="24"/>
                <w:szCs w:val="24"/>
              </w:rPr>
              <w:t>2 18 05030 10 0000 1</w:t>
            </w:r>
            <w:r>
              <w:rPr>
                <w:rFonts w:ascii="Arial" w:hAnsi="Arial" w:cs="Arial"/>
                <w:snapToGrid w:val="0"/>
                <w:sz w:val="24"/>
                <w:szCs w:val="24"/>
              </w:rPr>
              <w:t>50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z w:val="24"/>
                <w:szCs w:val="24"/>
              </w:rPr>
            </w:pPr>
            <w:r w:rsidRPr="00C5661C">
              <w:rPr>
                <w:rFonts w:ascii="Arial" w:hAnsi="Arial" w:cs="Arial"/>
                <w:sz w:val="24"/>
                <w:szCs w:val="24"/>
              </w:rPr>
              <w:t>Доходы бюджетов сельских поселений от возврата  иными организациями остатков субсидий прошлых лет</w:t>
            </w:r>
          </w:p>
        </w:tc>
      </w:tr>
      <w:tr w:rsidR="002E2FA7" w:rsidRPr="00C5661C" w:rsidTr="00BB5BDF">
        <w:trPr>
          <w:trHeight w:val="281"/>
        </w:trPr>
        <w:tc>
          <w:tcPr>
            <w:tcW w:w="1275" w:type="dxa"/>
            <w:tcBorders>
              <w:top w:val="single" w:sz="4" w:space="0" w:color="auto"/>
              <w:left w:val="single" w:sz="4" w:space="0" w:color="auto"/>
              <w:bottom w:val="single" w:sz="4" w:space="0" w:color="auto"/>
              <w:right w:val="single" w:sz="4" w:space="0" w:color="auto"/>
            </w:tcBorders>
          </w:tcPr>
          <w:p w:rsidR="002E2FA7" w:rsidRPr="00C5661C" w:rsidRDefault="002E2FA7" w:rsidP="007D61CC">
            <w:pPr>
              <w:jc w:val="center"/>
              <w:rPr>
                <w:rFonts w:ascii="Arial" w:hAnsi="Arial" w:cs="Arial"/>
                <w:sz w:val="24"/>
                <w:szCs w:val="24"/>
              </w:rPr>
            </w:pPr>
            <w:r w:rsidRPr="00C5661C">
              <w:rPr>
                <w:rFonts w:ascii="Arial" w:hAnsi="Arial" w:cs="Arial"/>
                <w:snapToGrid w:val="0"/>
                <w:sz w:val="24"/>
                <w:szCs w:val="24"/>
              </w:rPr>
              <w:t>918</w:t>
            </w:r>
          </w:p>
        </w:tc>
        <w:tc>
          <w:tcPr>
            <w:tcW w:w="3276"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snapToGrid w:val="0"/>
                <w:sz w:val="24"/>
                <w:szCs w:val="24"/>
              </w:rPr>
            </w:pPr>
            <w:r>
              <w:rPr>
                <w:rFonts w:ascii="Arial" w:hAnsi="Arial" w:cs="Arial"/>
                <w:snapToGrid w:val="0"/>
                <w:sz w:val="24"/>
                <w:szCs w:val="24"/>
              </w:rPr>
              <w:t>2 19 00000 10 0000 150</w:t>
            </w:r>
          </w:p>
        </w:tc>
        <w:tc>
          <w:tcPr>
            <w:tcW w:w="5670" w:type="dxa"/>
            <w:tcBorders>
              <w:top w:val="single" w:sz="4" w:space="0" w:color="auto"/>
              <w:left w:val="nil"/>
              <w:bottom w:val="single" w:sz="4" w:space="0" w:color="auto"/>
              <w:right w:val="single" w:sz="4" w:space="0" w:color="auto"/>
            </w:tcBorders>
            <w:vAlign w:val="center"/>
          </w:tcPr>
          <w:p w:rsidR="002E2FA7" w:rsidRPr="00C5661C" w:rsidRDefault="002E2FA7" w:rsidP="007D61CC">
            <w:pPr>
              <w:jc w:val="center"/>
              <w:rPr>
                <w:rFonts w:ascii="Arial" w:hAnsi="Arial" w:cs="Arial"/>
                <w:noProof/>
                <w:sz w:val="24"/>
                <w:szCs w:val="24"/>
              </w:rPr>
            </w:pPr>
            <w:r w:rsidRPr="00C5661C">
              <w:rPr>
                <w:rFonts w:ascii="Arial" w:hAnsi="Arial" w:cs="Arial"/>
                <w:noProof/>
                <w:sz w:val="24"/>
                <w:szCs w:val="24"/>
              </w:rPr>
              <w:t>Возврат остатков субсидий, субвенций и иных межбюджетных трансфертов, имеющих целевое назначение, прошлых лет  из бюджетов</w:t>
            </w:r>
            <w:r w:rsidRPr="00C5661C">
              <w:rPr>
                <w:rFonts w:ascii="Arial" w:hAnsi="Arial" w:cs="Arial"/>
                <w:sz w:val="24"/>
                <w:szCs w:val="24"/>
              </w:rPr>
              <w:t xml:space="preserve"> сельских</w:t>
            </w:r>
            <w:r w:rsidRPr="00C5661C">
              <w:rPr>
                <w:rFonts w:ascii="Arial" w:hAnsi="Arial" w:cs="Arial"/>
                <w:noProof/>
                <w:sz w:val="24"/>
                <w:szCs w:val="24"/>
              </w:rPr>
              <w:t xml:space="preserve"> поселений</w:t>
            </w:r>
          </w:p>
          <w:p w:rsidR="002E2FA7" w:rsidRPr="00C5661C" w:rsidRDefault="002E2FA7" w:rsidP="007D61CC">
            <w:pPr>
              <w:jc w:val="center"/>
              <w:rPr>
                <w:rFonts w:ascii="Arial" w:hAnsi="Arial" w:cs="Arial"/>
                <w:noProof/>
                <w:sz w:val="24"/>
                <w:szCs w:val="24"/>
              </w:rPr>
            </w:pPr>
          </w:p>
        </w:tc>
      </w:tr>
    </w:tbl>
    <w:p w:rsidR="002E2FA7" w:rsidRPr="00C5661C" w:rsidRDefault="002E2FA7" w:rsidP="00021721">
      <w:pPr>
        <w:jc w:val="center"/>
        <w:rPr>
          <w:rFonts w:ascii="Arial" w:hAnsi="Arial" w:cs="Arial"/>
          <w:sz w:val="24"/>
          <w:szCs w:val="24"/>
        </w:rPr>
      </w:pPr>
    </w:p>
    <w:p w:rsidR="002E2FA7" w:rsidRPr="00C5661C"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Default="002E2FA7" w:rsidP="00021721">
      <w:pPr>
        <w:jc w:val="center"/>
        <w:rPr>
          <w:rFonts w:ascii="Arial" w:hAnsi="Arial" w:cs="Arial"/>
          <w:sz w:val="24"/>
          <w:szCs w:val="24"/>
        </w:rPr>
      </w:pPr>
    </w:p>
    <w:p w:rsidR="002E2FA7" w:rsidRPr="00C5661C" w:rsidRDefault="002E2FA7" w:rsidP="00021721">
      <w:pPr>
        <w:jc w:val="center"/>
        <w:rPr>
          <w:rFonts w:ascii="Arial" w:hAnsi="Arial" w:cs="Arial"/>
          <w:sz w:val="24"/>
          <w:szCs w:val="24"/>
        </w:rPr>
      </w:pPr>
    </w:p>
    <w:p w:rsidR="002E2FA7" w:rsidRPr="009F2FF1" w:rsidRDefault="002E2FA7" w:rsidP="007D61CC">
      <w:pPr>
        <w:jc w:val="right"/>
        <w:rPr>
          <w:rFonts w:ascii="Arial" w:hAnsi="Arial" w:cs="Arial"/>
          <w:b/>
          <w:sz w:val="24"/>
          <w:szCs w:val="24"/>
        </w:rPr>
      </w:pPr>
      <w:r>
        <w:rPr>
          <w:rFonts w:ascii="Arial" w:hAnsi="Arial" w:cs="Arial"/>
          <w:b/>
          <w:sz w:val="24"/>
          <w:szCs w:val="24"/>
        </w:rPr>
        <w:t xml:space="preserve">                                                                  ПРИЛОЖЕНИЕ 3</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 решению  Совета депутатов</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Куликовского сельского поселения</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Краснослободского муниципального района</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Респ</w:t>
      </w:r>
      <w:r>
        <w:rPr>
          <w:rFonts w:ascii="Arial" w:hAnsi="Arial" w:cs="Arial"/>
          <w:sz w:val="24"/>
          <w:szCs w:val="24"/>
        </w:rPr>
        <w:t xml:space="preserve">ублики Мордовия от </w:t>
      </w:r>
      <w:r>
        <w:rPr>
          <w:rFonts w:ascii="Arial" w:hAnsi="Arial" w:cs="Arial"/>
          <w:color w:val="FF0000"/>
          <w:sz w:val="24"/>
          <w:szCs w:val="24"/>
        </w:rPr>
        <w:t xml:space="preserve"> </w:t>
      </w:r>
      <w:r w:rsidRPr="00BE716F">
        <w:rPr>
          <w:rFonts w:ascii="Arial" w:hAnsi="Arial" w:cs="Arial"/>
          <w:color w:val="000000"/>
          <w:sz w:val="24"/>
          <w:szCs w:val="24"/>
        </w:rPr>
        <w:t xml:space="preserve">27.12.2019 </w:t>
      </w:r>
      <w:r>
        <w:rPr>
          <w:rFonts w:ascii="Arial" w:hAnsi="Arial" w:cs="Arial"/>
          <w:sz w:val="24"/>
          <w:szCs w:val="24"/>
        </w:rPr>
        <w:t>г № 28</w:t>
      </w:r>
      <w:r>
        <w:rPr>
          <w:rFonts w:ascii="Arial" w:hAnsi="Arial" w:cs="Arial"/>
          <w:color w:val="FF0000"/>
          <w:sz w:val="24"/>
          <w:szCs w:val="24"/>
        </w:rPr>
        <w:t xml:space="preserve"> </w:t>
      </w:r>
      <w:r w:rsidRPr="009F2FF1">
        <w:rPr>
          <w:rFonts w:ascii="Arial" w:hAnsi="Arial" w:cs="Arial"/>
          <w:sz w:val="24"/>
          <w:szCs w:val="24"/>
        </w:rPr>
        <w:t xml:space="preserve"> </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«О бюджете Куликовского сельского поселения</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 xml:space="preserve">Краснослободского муниципального района </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Республики Мордовия на 2020</w:t>
      </w:r>
      <w:r w:rsidRPr="009F2FF1">
        <w:rPr>
          <w:rFonts w:ascii="Arial" w:hAnsi="Arial" w:cs="Arial"/>
          <w:sz w:val="24"/>
          <w:szCs w:val="24"/>
        </w:rPr>
        <w:t xml:space="preserve"> год »</w:t>
      </w:r>
    </w:p>
    <w:p w:rsidR="002E2FA7" w:rsidRDefault="002E2FA7" w:rsidP="009F2FF1">
      <w:pPr>
        <w:rPr>
          <w:rFonts w:ascii="Arial" w:hAnsi="Arial" w:cs="Arial"/>
          <w:sz w:val="24"/>
          <w:szCs w:val="24"/>
        </w:rPr>
      </w:pPr>
      <w:r w:rsidRPr="00C5661C">
        <w:rPr>
          <w:rFonts w:ascii="Arial" w:hAnsi="Arial" w:cs="Arial"/>
          <w:sz w:val="24"/>
          <w:szCs w:val="24"/>
        </w:rPr>
        <w:t xml:space="preserve">         </w:t>
      </w:r>
    </w:p>
    <w:p w:rsidR="002E2FA7" w:rsidRPr="00C5661C" w:rsidRDefault="002E2FA7" w:rsidP="00021721">
      <w:pPr>
        <w:rPr>
          <w:rFonts w:ascii="Arial" w:hAnsi="Arial" w:cs="Arial"/>
          <w:sz w:val="24"/>
          <w:szCs w:val="24"/>
        </w:rPr>
      </w:pPr>
    </w:p>
    <w:tbl>
      <w:tblPr>
        <w:tblW w:w="10448" w:type="dxa"/>
        <w:tblInd w:w="93" w:type="dxa"/>
        <w:tblLayout w:type="fixed"/>
        <w:tblLook w:val="00A0"/>
      </w:tblPr>
      <w:tblGrid>
        <w:gridCol w:w="3843"/>
        <w:gridCol w:w="708"/>
        <w:gridCol w:w="567"/>
        <w:gridCol w:w="709"/>
        <w:gridCol w:w="567"/>
        <w:gridCol w:w="709"/>
        <w:gridCol w:w="425"/>
        <w:gridCol w:w="709"/>
        <w:gridCol w:w="425"/>
        <w:gridCol w:w="284"/>
        <w:gridCol w:w="794"/>
        <w:gridCol w:w="236"/>
        <w:gridCol w:w="236"/>
        <w:gridCol w:w="151"/>
        <w:gridCol w:w="85"/>
      </w:tblGrid>
      <w:tr w:rsidR="002E2FA7" w:rsidRPr="00BB5BDF" w:rsidTr="00BB5BDF">
        <w:trPr>
          <w:gridAfter w:val="1"/>
          <w:wAfter w:w="85" w:type="dxa"/>
          <w:trHeight w:val="255"/>
        </w:trPr>
        <w:tc>
          <w:tcPr>
            <w:tcW w:w="10363" w:type="dxa"/>
            <w:gridSpan w:val="14"/>
            <w:vMerge w:val="restart"/>
            <w:tcBorders>
              <w:top w:val="nil"/>
              <w:left w:val="nil"/>
              <w:bottom w:val="nil"/>
              <w:right w:val="nil"/>
            </w:tcBorders>
            <w:vAlign w:val="bottom"/>
          </w:tcPr>
          <w:p w:rsidR="002E2FA7" w:rsidRPr="00BB5BDF" w:rsidRDefault="002E2FA7" w:rsidP="00BB5BDF">
            <w:pPr>
              <w:suppressAutoHyphens w:val="0"/>
              <w:jc w:val="center"/>
              <w:rPr>
                <w:rFonts w:ascii="Arial CYR" w:hAnsi="Arial CYR" w:cs="Arial CYR"/>
                <w:lang w:eastAsia="ru-RU"/>
              </w:rPr>
            </w:pPr>
            <w:r w:rsidRPr="00BB5BDF">
              <w:rPr>
                <w:rFonts w:ascii="Arial CYR" w:hAnsi="Arial CYR" w:cs="Arial CYR"/>
                <w:lang w:eastAsia="ru-RU"/>
              </w:rPr>
              <w:t xml:space="preserve">РАСПРЕДЕЛЕНИЕ </w:t>
            </w:r>
            <w:r w:rsidRPr="00BB5BDF">
              <w:rPr>
                <w:rFonts w:ascii="Arial CYR" w:hAnsi="Arial CYR" w:cs="Arial CYR"/>
                <w:lang w:eastAsia="ru-RU"/>
              </w:rPr>
              <w:br/>
              <w:t xml:space="preserve">БЮДЖЕТНЫХ АССИГНОВАНИЙ БЮДЖЕТА </w:t>
            </w:r>
            <w:r w:rsidRPr="00BE716F">
              <w:rPr>
                <w:rFonts w:ascii="Arial CYR" w:hAnsi="Arial CYR" w:cs="Arial CYR"/>
                <w:color w:val="000000"/>
                <w:lang w:eastAsia="ru-RU"/>
              </w:rPr>
              <w:t>КУЛИКОВСКОГО</w:t>
            </w:r>
            <w:r w:rsidRPr="00BB5BDF">
              <w:rPr>
                <w:rFonts w:ascii="Arial CYR" w:hAnsi="Arial CYR" w:cs="Arial CYR"/>
                <w:lang w:eastAsia="ru-RU"/>
              </w:rPr>
              <w:t xml:space="preserve"> СЕЛЬСКОГО ПОСЕЛЕНИЯ КРАСНОСЛОБОДСКОГО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2020 ГОД </w:t>
            </w:r>
          </w:p>
        </w:tc>
      </w:tr>
      <w:tr w:rsidR="002E2FA7" w:rsidRPr="00BB5BDF" w:rsidTr="00BB5BDF">
        <w:trPr>
          <w:gridAfter w:val="1"/>
          <w:wAfter w:w="85" w:type="dxa"/>
          <w:trHeight w:val="255"/>
        </w:trPr>
        <w:tc>
          <w:tcPr>
            <w:tcW w:w="10363" w:type="dxa"/>
            <w:gridSpan w:val="14"/>
            <w:vMerge/>
            <w:tcBorders>
              <w:top w:val="nil"/>
              <w:left w:val="nil"/>
              <w:bottom w:val="nil"/>
              <w:right w:val="nil"/>
            </w:tcBorders>
            <w:vAlign w:val="center"/>
          </w:tcPr>
          <w:p w:rsidR="002E2FA7" w:rsidRPr="00BB5BDF" w:rsidRDefault="002E2FA7" w:rsidP="00BB5BDF">
            <w:pPr>
              <w:suppressAutoHyphens w:val="0"/>
              <w:rPr>
                <w:rFonts w:ascii="Arial CYR" w:hAnsi="Arial CYR" w:cs="Arial CYR"/>
                <w:lang w:eastAsia="ru-RU"/>
              </w:rPr>
            </w:pPr>
          </w:p>
        </w:tc>
      </w:tr>
      <w:tr w:rsidR="002E2FA7" w:rsidRPr="00BB5BDF" w:rsidTr="00BB5BDF">
        <w:trPr>
          <w:gridAfter w:val="1"/>
          <w:wAfter w:w="85" w:type="dxa"/>
          <w:trHeight w:val="255"/>
        </w:trPr>
        <w:tc>
          <w:tcPr>
            <w:tcW w:w="10363" w:type="dxa"/>
            <w:gridSpan w:val="14"/>
            <w:vMerge/>
            <w:tcBorders>
              <w:top w:val="nil"/>
              <w:left w:val="nil"/>
              <w:bottom w:val="nil"/>
              <w:right w:val="nil"/>
            </w:tcBorders>
            <w:vAlign w:val="center"/>
          </w:tcPr>
          <w:p w:rsidR="002E2FA7" w:rsidRPr="00BB5BDF" w:rsidRDefault="002E2FA7" w:rsidP="00BB5BDF">
            <w:pPr>
              <w:suppressAutoHyphens w:val="0"/>
              <w:rPr>
                <w:rFonts w:ascii="Arial CYR" w:hAnsi="Arial CYR" w:cs="Arial CYR"/>
                <w:lang w:eastAsia="ru-RU"/>
              </w:rPr>
            </w:pPr>
          </w:p>
        </w:tc>
      </w:tr>
      <w:tr w:rsidR="002E2FA7" w:rsidRPr="00BB5BDF" w:rsidTr="00BB5BDF">
        <w:trPr>
          <w:gridAfter w:val="1"/>
          <w:wAfter w:w="85" w:type="dxa"/>
          <w:trHeight w:val="255"/>
        </w:trPr>
        <w:tc>
          <w:tcPr>
            <w:tcW w:w="10363" w:type="dxa"/>
            <w:gridSpan w:val="14"/>
            <w:vMerge/>
            <w:tcBorders>
              <w:top w:val="nil"/>
              <w:left w:val="nil"/>
              <w:bottom w:val="nil"/>
              <w:right w:val="nil"/>
            </w:tcBorders>
            <w:vAlign w:val="center"/>
          </w:tcPr>
          <w:p w:rsidR="002E2FA7" w:rsidRPr="00BB5BDF" w:rsidRDefault="002E2FA7" w:rsidP="00BB5BDF">
            <w:pPr>
              <w:suppressAutoHyphens w:val="0"/>
              <w:rPr>
                <w:rFonts w:ascii="Arial CYR" w:hAnsi="Arial CYR" w:cs="Arial CYR"/>
                <w:lang w:eastAsia="ru-RU"/>
              </w:rPr>
            </w:pPr>
          </w:p>
        </w:tc>
      </w:tr>
      <w:tr w:rsidR="002E2FA7" w:rsidRPr="00BB5BDF" w:rsidTr="00BB5BDF">
        <w:trPr>
          <w:gridAfter w:val="1"/>
          <w:wAfter w:w="85" w:type="dxa"/>
          <w:trHeight w:val="510"/>
        </w:trPr>
        <w:tc>
          <w:tcPr>
            <w:tcW w:w="10363" w:type="dxa"/>
            <w:gridSpan w:val="14"/>
            <w:vMerge/>
            <w:tcBorders>
              <w:top w:val="nil"/>
              <w:left w:val="nil"/>
              <w:bottom w:val="nil"/>
              <w:right w:val="nil"/>
            </w:tcBorders>
            <w:vAlign w:val="center"/>
          </w:tcPr>
          <w:p w:rsidR="002E2FA7" w:rsidRPr="00BB5BDF" w:rsidRDefault="002E2FA7" w:rsidP="00BB5BDF">
            <w:pPr>
              <w:suppressAutoHyphens w:val="0"/>
              <w:rPr>
                <w:rFonts w:ascii="Arial CYR" w:hAnsi="Arial CYR" w:cs="Arial CYR"/>
                <w:lang w:eastAsia="ru-RU"/>
              </w:rPr>
            </w:pPr>
          </w:p>
        </w:tc>
      </w:tr>
      <w:tr w:rsidR="002E2FA7" w:rsidRPr="00BB5BDF" w:rsidTr="00BB5BDF">
        <w:trPr>
          <w:trHeight w:val="255"/>
        </w:trPr>
        <w:tc>
          <w:tcPr>
            <w:tcW w:w="3843"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708"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567"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410" w:type="dxa"/>
            <w:gridSpan w:val="4"/>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1134"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1078"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36"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36"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36"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r>
      <w:tr w:rsidR="002E2FA7" w:rsidRPr="00BB5BDF" w:rsidTr="00BB5BDF">
        <w:trPr>
          <w:trHeight w:val="255"/>
        </w:trPr>
        <w:tc>
          <w:tcPr>
            <w:tcW w:w="3843"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708"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567"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410" w:type="dxa"/>
            <w:gridSpan w:val="4"/>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1134"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1078"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36"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36"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36"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r>
      <w:tr w:rsidR="002E2FA7" w:rsidRPr="00BB5BDF" w:rsidTr="00BB5BDF">
        <w:trPr>
          <w:trHeight w:val="255"/>
        </w:trPr>
        <w:tc>
          <w:tcPr>
            <w:tcW w:w="3843"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708"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567"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410" w:type="dxa"/>
            <w:gridSpan w:val="4"/>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1134"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1078"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36"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36"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36"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r>
      <w:tr w:rsidR="002E2FA7" w:rsidRPr="00BB5BDF" w:rsidTr="00BB5BDF">
        <w:trPr>
          <w:gridAfter w:val="1"/>
          <w:wAfter w:w="85" w:type="dxa"/>
          <w:trHeight w:val="255"/>
        </w:trPr>
        <w:tc>
          <w:tcPr>
            <w:tcW w:w="3843" w:type="dxa"/>
            <w:tcBorders>
              <w:top w:val="single" w:sz="4" w:space="0" w:color="auto"/>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Наименование</w:t>
            </w:r>
          </w:p>
        </w:tc>
        <w:tc>
          <w:tcPr>
            <w:tcW w:w="708" w:type="dxa"/>
            <w:tcBorders>
              <w:top w:val="single" w:sz="4" w:space="0" w:color="auto"/>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Рз</w:t>
            </w:r>
          </w:p>
        </w:tc>
        <w:tc>
          <w:tcPr>
            <w:tcW w:w="567" w:type="dxa"/>
            <w:tcBorders>
              <w:top w:val="single" w:sz="4" w:space="0" w:color="auto"/>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Прз</w:t>
            </w:r>
          </w:p>
        </w:tc>
        <w:tc>
          <w:tcPr>
            <w:tcW w:w="3119" w:type="dxa"/>
            <w:gridSpan w:val="5"/>
            <w:tcBorders>
              <w:top w:val="single" w:sz="4" w:space="0" w:color="auto"/>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Цср</w:t>
            </w:r>
          </w:p>
        </w:tc>
        <w:tc>
          <w:tcPr>
            <w:tcW w:w="709" w:type="dxa"/>
            <w:gridSpan w:val="2"/>
            <w:tcBorders>
              <w:top w:val="single" w:sz="4" w:space="0" w:color="auto"/>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Вр</w:t>
            </w:r>
          </w:p>
        </w:tc>
        <w:tc>
          <w:tcPr>
            <w:tcW w:w="1417" w:type="dxa"/>
            <w:gridSpan w:val="4"/>
            <w:tcBorders>
              <w:top w:val="single" w:sz="4" w:space="0" w:color="auto"/>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Сумма</w:t>
            </w:r>
          </w:p>
        </w:tc>
      </w:tr>
      <w:tr w:rsidR="002E2FA7" w:rsidRPr="00BB5BDF" w:rsidTr="00BB5BDF">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1</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2</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4</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6</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7</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8</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9</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ВСЕГО</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933.9</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Общегосударственные вопросы</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732</w:t>
            </w:r>
          </w:p>
        </w:tc>
      </w:tr>
      <w:tr w:rsidR="002E2FA7" w:rsidRPr="00BB5BDF" w:rsidTr="00A91850">
        <w:trPr>
          <w:gridAfter w:val="1"/>
          <w:wAfter w:w="85" w:type="dxa"/>
          <w:trHeight w:val="102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731</w:t>
            </w:r>
          </w:p>
        </w:tc>
      </w:tr>
      <w:tr w:rsidR="002E2FA7" w:rsidRPr="00BB5BDF" w:rsidTr="00BB5BDF">
        <w:trPr>
          <w:gridAfter w:val="1"/>
          <w:wAfter w:w="85" w:type="dxa"/>
          <w:trHeight w:val="76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Обеспечение деятельности Администрации муниципального образования Краснослободского района Республики Мордовия</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390.1</w:t>
            </w:r>
          </w:p>
        </w:tc>
      </w:tr>
      <w:tr w:rsidR="002E2FA7" w:rsidRPr="00BB5BDF" w:rsidTr="00BB5BDF">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Расходы, связанные с муниципальным управлением</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41000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390</w:t>
            </w:r>
          </w:p>
        </w:tc>
      </w:tr>
      <w:tr w:rsidR="002E2FA7" w:rsidRPr="00BB5BDF" w:rsidTr="00BB5BDF">
        <w:trPr>
          <w:gridAfter w:val="1"/>
          <w:wAfter w:w="85" w:type="dxa"/>
          <w:trHeight w:val="76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Расходы на выплаты по оплате труда работников органов местного самоуправления Республики Мордовия</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41110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229.5</w:t>
            </w:r>
          </w:p>
        </w:tc>
      </w:tr>
      <w:tr w:rsidR="002E2FA7" w:rsidRPr="00BB5BDF" w:rsidTr="00BB5BDF">
        <w:trPr>
          <w:gridAfter w:val="1"/>
          <w:wAfter w:w="85" w:type="dxa"/>
          <w:trHeight w:val="48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41110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121</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176.3</w:t>
            </w:r>
          </w:p>
        </w:tc>
      </w:tr>
      <w:tr w:rsidR="002E2FA7" w:rsidRPr="00BB5BDF" w:rsidTr="00BB5BDF">
        <w:trPr>
          <w:gridAfter w:val="1"/>
          <w:wAfter w:w="85" w:type="dxa"/>
          <w:trHeight w:val="72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41110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129</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53.2</w:t>
            </w:r>
          </w:p>
        </w:tc>
      </w:tr>
      <w:tr w:rsidR="002E2FA7" w:rsidRPr="00BB5BDF" w:rsidTr="00BB5BDF">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Расходы на обеспечение функций органов местного самоуправления Республики Мордовия</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41120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160.5</w:t>
            </w:r>
          </w:p>
        </w:tc>
      </w:tr>
      <w:tr w:rsidR="002E2FA7" w:rsidRPr="00BB5BDF" w:rsidTr="00BB5BDF">
        <w:trPr>
          <w:gridAfter w:val="1"/>
          <w:wAfter w:w="85" w:type="dxa"/>
          <w:trHeight w:val="48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41120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122</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BB5BDF">
        <w:trPr>
          <w:gridAfter w:val="1"/>
          <w:wAfter w:w="85" w:type="dxa"/>
          <w:trHeight w:val="48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41120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158</w:t>
            </w:r>
          </w:p>
        </w:tc>
      </w:tr>
      <w:tr w:rsidR="002E2FA7" w:rsidRPr="00BB5BDF" w:rsidTr="00BB5BDF">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Уплата прочих налогов, сборов и иных платежей</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41120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852</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2.5</w:t>
            </w:r>
          </w:p>
        </w:tc>
      </w:tr>
      <w:tr w:rsidR="002E2FA7" w:rsidRPr="00BB5BDF" w:rsidTr="00A91850">
        <w:trPr>
          <w:gridAfter w:val="1"/>
          <w:wAfter w:w="85" w:type="dxa"/>
          <w:trHeight w:val="1020"/>
        </w:trPr>
        <w:tc>
          <w:tcPr>
            <w:tcW w:w="3843" w:type="dxa"/>
            <w:tcBorders>
              <w:top w:val="nil"/>
              <w:left w:val="single" w:sz="4" w:space="0" w:color="auto"/>
              <w:bottom w:val="single" w:sz="4" w:space="0" w:color="auto"/>
              <w:right w:val="single" w:sz="4" w:space="0" w:color="auto"/>
            </w:tcBorders>
          </w:tcPr>
          <w:p w:rsidR="002E2FA7" w:rsidRPr="00BB5BDF" w:rsidRDefault="002E2FA7" w:rsidP="00BB5BDF">
            <w:pPr>
              <w:suppressAutoHyphens w:val="0"/>
              <w:jc w:val="center"/>
              <w:rPr>
                <w:lang w:eastAsia="ru-RU"/>
              </w:rPr>
            </w:pPr>
            <w:r w:rsidRPr="00BB5BDF">
              <w:rPr>
                <w:lang w:eastAsia="ru-RU"/>
              </w:rPr>
              <w:t>Финансовое обеспечение расходных обязательств муниципальных образований по переданным для осуществления органам местного самоуправление государственным полномочиям</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77000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r>
      <w:tr w:rsidR="002E2FA7" w:rsidRPr="00BB5BDF" w:rsidTr="00A91850">
        <w:trPr>
          <w:gridAfter w:val="1"/>
          <w:wAfter w:w="85" w:type="dxa"/>
          <w:trHeight w:val="1020"/>
        </w:trPr>
        <w:tc>
          <w:tcPr>
            <w:tcW w:w="3843" w:type="dxa"/>
            <w:tcBorders>
              <w:top w:val="nil"/>
              <w:left w:val="single" w:sz="4" w:space="0" w:color="auto"/>
              <w:bottom w:val="single" w:sz="4" w:space="0" w:color="auto"/>
              <w:right w:val="single" w:sz="4" w:space="0" w:color="auto"/>
            </w:tcBorders>
          </w:tcPr>
          <w:p w:rsidR="002E2FA7" w:rsidRPr="00BB5BDF" w:rsidRDefault="002E2FA7" w:rsidP="00BB5BDF">
            <w:pPr>
              <w:suppressAutoHyphens w:val="0"/>
              <w:jc w:val="center"/>
              <w:rPr>
                <w:lang w:eastAsia="ru-RU"/>
              </w:rPr>
            </w:pPr>
            <w:r w:rsidRPr="00BB5BDF">
              <w:rPr>
                <w:lang w:eastAsia="ru-RU"/>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77150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r>
      <w:tr w:rsidR="002E2FA7" w:rsidRPr="00BB5BDF" w:rsidTr="00A91850">
        <w:trPr>
          <w:gridAfter w:val="1"/>
          <w:wAfter w:w="85" w:type="dxa"/>
          <w:trHeight w:val="48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77150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Расходы на выплаты по оплате труда Главы местной администрации</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02</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41150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300.9</w:t>
            </w:r>
          </w:p>
        </w:tc>
      </w:tr>
      <w:tr w:rsidR="002E2FA7" w:rsidRPr="00BB5BDF" w:rsidTr="00A91850">
        <w:trPr>
          <w:gridAfter w:val="1"/>
          <w:wAfter w:w="85" w:type="dxa"/>
          <w:trHeight w:val="48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02</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41150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121</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231.1</w:t>
            </w:r>
          </w:p>
        </w:tc>
      </w:tr>
      <w:tr w:rsidR="002E2FA7" w:rsidRPr="00BB5BDF" w:rsidTr="00A91850">
        <w:trPr>
          <w:gridAfter w:val="1"/>
          <w:wAfter w:w="85" w:type="dxa"/>
          <w:trHeight w:val="72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02</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41150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129</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69.8</w:t>
            </w:r>
          </w:p>
        </w:tc>
      </w:tr>
      <w:tr w:rsidR="002E2FA7" w:rsidRPr="00BB5BDF" w:rsidTr="00BB5BDF">
        <w:trPr>
          <w:gridAfter w:val="1"/>
          <w:wAfter w:w="85" w:type="dxa"/>
          <w:trHeight w:val="48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Иные межбюджетные трансферты на софинансирование расходных обязательств</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06</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44202</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w:t>
            </w:r>
          </w:p>
        </w:tc>
      </w:tr>
      <w:tr w:rsidR="002E2FA7" w:rsidRPr="00BB5BDF" w:rsidTr="00BB5BDF">
        <w:trPr>
          <w:gridAfter w:val="1"/>
          <w:wAfter w:w="85" w:type="dxa"/>
          <w:trHeight w:val="120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Иные межбюджетные трансферты на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06</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44202</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540</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Резервные фонды</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Непрограммные расходы главных распорядителей бюджетных средств местного бюджета</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Расходы связанные с муниципальным управлением</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41000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Резервный фонд администрации муниципальных образований</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41180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Резервные средства</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41180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870</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78.7</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Мобилизационная и вневойсковая подготовка</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78.7</w:t>
            </w:r>
          </w:p>
        </w:tc>
      </w:tr>
      <w:tr w:rsidR="002E2FA7" w:rsidRPr="00BB5BDF" w:rsidTr="00A91850">
        <w:trPr>
          <w:gridAfter w:val="1"/>
          <w:wAfter w:w="85" w:type="dxa"/>
          <w:trHeight w:val="76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Обеспечение деятельности Администрации муниципального образования Краснослободского района Республики Мордовия</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78.7</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51180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78.7</w:t>
            </w:r>
          </w:p>
        </w:tc>
      </w:tr>
      <w:tr w:rsidR="002E2FA7" w:rsidRPr="00BB5BDF" w:rsidTr="00A91850">
        <w:trPr>
          <w:gridAfter w:val="1"/>
          <w:wAfter w:w="85" w:type="dxa"/>
          <w:trHeight w:val="48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51180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121</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60.4</w:t>
            </w:r>
          </w:p>
        </w:tc>
      </w:tr>
      <w:tr w:rsidR="002E2FA7" w:rsidRPr="00BB5BDF" w:rsidTr="00A91850">
        <w:trPr>
          <w:gridAfter w:val="1"/>
          <w:wAfter w:w="85" w:type="dxa"/>
          <w:trHeight w:val="72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51180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129</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18.3</w:t>
            </w:r>
          </w:p>
        </w:tc>
      </w:tr>
      <w:tr w:rsidR="002E2FA7" w:rsidRPr="00BB5BDF" w:rsidTr="00A91850">
        <w:trPr>
          <w:gridAfter w:val="1"/>
          <w:wAfter w:w="85" w:type="dxa"/>
          <w:trHeight w:val="48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51180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Дорожное хозяйство (дорожные фонды)</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89.5</w:t>
            </w:r>
          </w:p>
        </w:tc>
      </w:tr>
      <w:tr w:rsidR="002E2FA7" w:rsidRPr="00BB5BDF" w:rsidTr="00A91850">
        <w:trPr>
          <w:gridAfter w:val="1"/>
          <w:wAfter w:w="85" w:type="dxa"/>
          <w:trHeight w:val="76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Муниципальная программа развития автомобильных дорог в муниципальном образовании Краснослободского района Республики Мордовия</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13</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89.5</w:t>
            </w:r>
          </w:p>
        </w:tc>
      </w:tr>
      <w:tr w:rsidR="002E2FA7" w:rsidRPr="00BB5BDF" w:rsidTr="00A91850">
        <w:trPr>
          <w:gridAfter w:val="1"/>
          <w:wAfter w:w="85" w:type="dxa"/>
          <w:trHeight w:val="102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13</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44102</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89.5</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 xml:space="preserve">Прочая закупка товаров, работ и услуг </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13</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44102</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244</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89.5</w:t>
            </w:r>
          </w:p>
        </w:tc>
      </w:tr>
      <w:tr w:rsidR="002E2FA7" w:rsidRPr="00BB5BDF" w:rsidTr="00BB5BDF">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 </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ЖИЛИЩНО-КОММУНАЛЬНОЕ ХОЗЯЙСТВО</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Pr>
                <w:color w:val="000000"/>
                <w:lang w:eastAsia="ru-RU"/>
              </w:rPr>
              <w:t>35</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Жилищное хозяйство</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r>
      <w:tr w:rsidR="002E2FA7" w:rsidRPr="00BB5BDF" w:rsidTr="00A91850">
        <w:trPr>
          <w:gridAfter w:val="1"/>
          <w:wAfter w:w="85" w:type="dxa"/>
          <w:trHeight w:val="102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Муниципальная программа в сфере жилищно-коммунального хозяйства в муниципальном образовании Краснослободского района Республики Мордовия</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tcPr>
          <w:p w:rsidR="002E2FA7" w:rsidRPr="00BB5BDF" w:rsidRDefault="002E2FA7" w:rsidP="00BB5BDF">
            <w:pPr>
              <w:suppressAutoHyphens w:val="0"/>
              <w:jc w:val="center"/>
              <w:rPr>
                <w:lang w:eastAsia="ru-RU"/>
              </w:rPr>
            </w:pPr>
            <w:r w:rsidRPr="00BB5BDF">
              <w:rPr>
                <w:lang w:eastAsia="ru-RU"/>
              </w:rPr>
              <w:t>Мероприятия по реализации отдельных полномочий органов местного самоуправления</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04</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42000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Взнос на капитальный ремонт общего имущества в многоквартирном доме</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04</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42360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r>
      <w:tr w:rsidR="002E2FA7" w:rsidRPr="00BB5BDF" w:rsidTr="00A91850">
        <w:trPr>
          <w:gridAfter w:val="1"/>
          <w:wAfter w:w="85" w:type="dxa"/>
          <w:trHeight w:val="48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04</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42360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Благоустройство</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35</w:t>
            </w:r>
          </w:p>
        </w:tc>
      </w:tr>
      <w:tr w:rsidR="002E2FA7" w:rsidRPr="00BB5BDF" w:rsidTr="00A91850">
        <w:trPr>
          <w:gridAfter w:val="1"/>
          <w:wAfter w:w="85" w:type="dxa"/>
          <w:trHeight w:val="73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Муниципальная программа в сфере жилищно-коммунального хозяйства в муниципальном образовании Краснослободского района Республики Мордовия</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35</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Мероприятия по благоустройству территорий городских округов и поселений</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43000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35</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Уличное освещение</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43010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35</w:t>
            </w:r>
          </w:p>
        </w:tc>
      </w:tr>
      <w:tr w:rsidR="002E2FA7" w:rsidRPr="00BB5BDF" w:rsidTr="00A91850">
        <w:trPr>
          <w:gridAfter w:val="1"/>
          <w:wAfter w:w="85" w:type="dxa"/>
          <w:trHeight w:val="48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43010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35</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Организация и содержание мест захоронения</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43030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A91850">
        <w:trPr>
          <w:gridAfter w:val="1"/>
          <w:wAfter w:w="85" w:type="dxa"/>
          <w:trHeight w:val="48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43030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Прочие мероприятия по благоустройству городских округов и поселений</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43040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r>
      <w:tr w:rsidR="002E2FA7" w:rsidRPr="00BB5BDF" w:rsidTr="00A91850">
        <w:trPr>
          <w:gridAfter w:val="1"/>
          <w:wAfter w:w="85" w:type="dxa"/>
          <w:trHeight w:val="48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43040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СОЦИАЛЬНАЯ ПОЛИТИКА</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10</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33.2</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Пенсионное обеспечение</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10</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33.2</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Непрограммные расходы главных распорядителей бюджетных средств местного бюджета</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10</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33.2</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Иные меры социальной поддержки граждан, кроме публичных нормативных обязательств</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10</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3000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33.2</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Доплаты к пенсиям муниципальных служащих Республики Мордовия</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10</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3010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33.2</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Иные пенсии, социальные доплаты к пенсиям</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10</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3010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312</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33.2</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Обслуживание государственного и муниципального долга</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13</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r>
      <w:tr w:rsidR="002E2FA7" w:rsidRPr="00BB5BDF" w:rsidTr="00A91850">
        <w:trPr>
          <w:gridAfter w:val="1"/>
          <w:wAfter w:w="85" w:type="dxa"/>
          <w:trHeight w:val="51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Обслуживание государственного внутреннего и муниципального долга</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13</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r>
      <w:tr w:rsidR="002E2FA7" w:rsidRPr="00BB5BDF" w:rsidTr="00A91850">
        <w:trPr>
          <w:gridAfter w:val="1"/>
          <w:wAfter w:w="85" w:type="dxa"/>
          <w:trHeight w:val="1020"/>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13</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Расходы, связанные с муниципальным управлением</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13</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41000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Процентные платежи по муниципальному долгу</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13</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41240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r>
      <w:tr w:rsidR="002E2FA7" w:rsidRPr="00BB5BDF" w:rsidTr="00A91850">
        <w:trPr>
          <w:gridAfter w:val="1"/>
          <w:wAfter w:w="85" w:type="dxa"/>
          <w:trHeight w:val="255"/>
        </w:trPr>
        <w:tc>
          <w:tcPr>
            <w:tcW w:w="3843"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Обслуживание муниципального долга</w:t>
            </w:r>
          </w:p>
        </w:tc>
        <w:tc>
          <w:tcPr>
            <w:tcW w:w="708"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13</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17</w:t>
            </w:r>
          </w:p>
        </w:tc>
        <w:tc>
          <w:tcPr>
            <w:tcW w:w="567"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1134"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41240</w:t>
            </w:r>
          </w:p>
        </w:tc>
        <w:tc>
          <w:tcPr>
            <w:tcW w:w="709"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730</w:t>
            </w:r>
          </w:p>
        </w:tc>
        <w:tc>
          <w:tcPr>
            <w:tcW w:w="1417" w:type="dxa"/>
            <w:gridSpan w:val="4"/>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r>
      <w:tr w:rsidR="002E2FA7" w:rsidRPr="00BB5BDF" w:rsidTr="00BB5BDF">
        <w:trPr>
          <w:gridAfter w:val="1"/>
          <w:wAfter w:w="85" w:type="dxa"/>
          <w:trHeight w:val="255"/>
        </w:trPr>
        <w:tc>
          <w:tcPr>
            <w:tcW w:w="3843"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708"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567"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709"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567"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709"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1134"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709"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1417" w:type="dxa"/>
            <w:gridSpan w:val="4"/>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r>
    </w:tbl>
    <w:p w:rsidR="002E2FA7" w:rsidRDefault="002E2FA7" w:rsidP="007D61CC">
      <w:pPr>
        <w:jc w:val="right"/>
        <w:rPr>
          <w:rFonts w:ascii="Arial" w:hAnsi="Arial" w:cs="Arial"/>
          <w:b/>
          <w:sz w:val="24"/>
          <w:szCs w:val="24"/>
        </w:rPr>
      </w:pPr>
      <w:r>
        <w:rPr>
          <w:rFonts w:ascii="Arial" w:hAnsi="Arial" w:cs="Arial"/>
          <w:b/>
          <w:sz w:val="24"/>
          <w:szCs w:val="24"/>
        </w:rPr>
        <w:t xml:space="preserve">                                                        </w:t>
      </w:r>
    </w:p>
    <w:p w:rsidR="002E2FA7" w:rsidRDefault="002E2FA7" w:rsidP="007D61CC">
      <w:pPr>
        <w:jc w:val="right"/>
        <w:rPr>
          <w:rFonts w:ascii="Arial" w:hAnsi="Arial" w:cs="Arial"/>
          <w:b/>
          <w:sz w:val="24"/>
          <w:szCs w:val="24"/>
        </w:rPr>
      </w:pPr>
    </w:p>
    <w:p w:rsidR="002E2FA7" w:rsidRDefault="002E2FA7" w:rsidP="007D61CC">
      <w:pPr>
        <w:jc w:val="right"/>
        <w:rPr>
          <w:rFonts w:ascii="Arial" w:hAnsi="Arial" w:cs="Arial"/>
          <w:b/>
          <w:sz w:val="24"/>
          <w:szCs w:val="24"/>
        </w:rPr>
      </w:pPr>
    </w:p>
    <w:p w:rsidR="002E2FA7" w:rsidRDefault="002E2FA7" w:rsidP="007D61CC">
      <w:pPr>
        <w:jc w:val="right"/>
        <w:rPr>
          <w:rFonts w:ascii="Arial" w:hAnsi="Arial" w:cs="Arial"/>
          <w:b/>
          <w:sz w:val="24"/>
          <w:szCs w:val="24"/>
        </w:rPr>
      </w:pPr>
    </w:p>
    <w:p w:rsidR="002E2FA7" w:rsidRDefault="002E2FA7" w:rsidP="007D61CC">
      <w:pPr>
        <w:jc w:val="right"/>
        <w:rPr>
          <w:rFonts w:ascii="Arial" w:hAnsi="Arial" w:cs="Arial"/>
          <w:b/>
          <w:sz w:val="24"/>
          <w:szCs w:val="24"/>
        </w:rPr>
      </w:pPr>
    </w:p>
    <w:p w:rsidR="002E2FA7" w:rsidRDefault="002E2FA7" w:rsidP="007D61CC">
      <w:pPr>
        <w:jc w:val="right"/>
        <w:rPr>
          <w:rFonts w:ascii="Arial" w:hAnsi="Arial" w:cs="Arial"/>
          <w:b/>
          <w:sz w:val="24"/>
          <w:szCs w:val="24"/>
        </w:rPr>
      </w:pPr>
    </w:p>
    <w:p w:rsidR="002E2FA7" w:rsidRDefault="002E2FA7" w:rsidP="007D61CC">
      <w:pPr>
        <w:jc w:val="right"/>
        <w:rPr>
          <w:rFonts w:ascii="Arial" w:hAnsi="Arial" w:cs="Arial"/>
          <w:b/>
          <w:sz w:val="24"/>
          <w:szCs w:val="24"/>
        </w:rPr>
      </w:pPr>
    </w:p>
    <w:p w:rsidR="002E2FA7" w:rsidRDefault="002E2FA7" w:rsidP="007D61CC">
      <w:pPr>
        <w:jc w:val="right"/>
        <w:rPr>
          <w:rFonts w:ascii="Arial" w:hAnsi="Arial" w:cs="Arial"/>
          <w:b/>
          <w:sz w:val="24"/>
          <w:szCs w:val="24"/>
        </w:rPr>
      </w:pPr>
    </w:p>
    <w:p w:rsidR="002E2FA7" w:rsidRDefault="002E2FA7" w:rsidP="007D61CC">
      <w:pPr>
        <w:jc w:val="right"/>
        <w:rPr>
          <w:rFonts w:ascii="Arial" w:hAnsi="Arial" w:cs="Arial"/>
          <w:b/>
          <w:sz w:val="24"/>
          <w:szCs w:val="24"/>
        </w:rPr>
      </w:pPr>
    </w:p>
    <w:p w:rsidR="002E2FA7" w:rsidRPr="009F2FF1" w:rsidRDefault="002E2FA7" w:rsidP="000B12F6">
      <w:pPr>
        <w:jc w:val="right"/>
        <w:rPr>
          <w:rFonts w:ascii="Arial" w:hAnsi="Arial" w:cs="Arial"/>
          <w:b/>
          <w:sz w:val="24"/>
          <w:szCs w:val="24"/>
        </w:rPr>
      </w:pPr>
      <w:r>
        <w:rPr>
          <w:rFonts w:ascii="Arial" w:hAnsi="Arial" w:cs="Arial"/>
          <w:b/>
          <w:sz w:val="24"/>
          <w:szCs w:val="24"/>
        </w:rPr>
        <w:t xml:space="preserve">          ПРИЛОЖЕНИЕ 4</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 решению  Совета депутатов</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Куликовского сельского поселения</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Краснослободского муниципального района</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Респу</w:t>
      </w:r>
      <w:r>
        <w:rPr>
          <w:rFonts w:ascii="Arial" w:hAnsi="Arial" w:cs="Arial"/>
          <w:sz w:val="24"/>
          <w:szCs w:val="24"/>
        </w:rPr>
        <w:t>блики Мордовия от</w:t>
      </w:r>
      <w:r>
        <w:rPr>
          <w:rFonts w:ascii="Arial" w:hAnsi="Arial" w:cs="Arial"/>
          <w:color w:val="FF0000"/>
          <w:sz w:val="24"/>
          <w:szCs w:val="24"/>
        </w:rPr>
        <w:t xml:space="preserve"> </w:t>
      </w:r>
      <w:r w:rsidRPr="00BE716F">
        <w:rPr>
          <w:rFonts w:ascii="Arial" w:hAnsi="Arial" w:cs="Arial"/>
          <w:color w:val="000000"/>
          <w:sz w:val="24"/>
          <w:szCs w:val="24"/>
        </w:rPr>
        <w:t>27.12.2019</w:t>
      </w:r>
      <w:r>
        <w:rPr>
          <w:rFonts w:ascii="Arial" w:hAnsi="Arial" w:cs="Arial"/>
          <w:sz w:val="24"/>
          <w:szCs w:val="24"/>
        </w:rPr>
        <w:t xml:space="preserve"> г. № 28</w:t>
      </w:r>
      <w:r>
        <w:rPr>
          <w:rFonts w:ascii="Arial" w:hAnsi="Arial" w:cs="Arial"/>
          <w:color w:val="FF0000"/>
          <w:sz w:val="24"/>
          <w:szCs w:val="24"/>
        </w:rPr>
        <w:t xml:space="preserve">  </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«О бюджете Куликовского сельского поселения</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 xml:space="preserve">Краснослободского муниципального района </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Республики Мордовия на 2020</w:t>
      </w:r>
      <w:r w:rsidRPr="009F2FF1">
        <w:rPr>
          <w:rFonts w:ascii="Arial" w:hAnsi="Arial" w:cs="Arial"/>
          <w:sz w:val="24"/>
          <w:szCs w:val="24"/>
        </w:rPr>
        <w:t xml:space="preserve"> год »</w:t>
      </w:r>
    </w:p>
    <w:p w:rsidR="002E2FA7" w:rsidRDefault="002E2FA7" w:rsidP="009F2FF1">
      <w:pPr>
        <w:rPr>
          <w:rFonts w:ascii="Arial" w:hAnsi="Arial" w:cs="Arial"/>
          <w:sz w:val="24"/>
          <w:szCs w:val="24"/>
        </w:rPr>
      </w:pPr>
      <w:r w:rsidRPr="00C5661C">
        <w:rPr>
          <w:rFonts w:ascii="Arial" w:hAnsi="Arial" w:cs="Arial"/>
          <w:sz w:val="24"/>
          <w:szCs w:val="24"/>
        </w:rPr>
        <w:t xml:space="preserve">         </w:t>
      </w:r>
    </w:p>
    <w:tbl>
      <w:tblPr>
        <w:tblW w:w="10648" w:type="dxa"/>
        <w:tblInd w:w="93" w:type="dxa"/>
        <w:tblLayout w:type="fixed"/>
        <w:tblLook w:val="00A0"/>
      </w:tblPr>
      <w:tblGrid>
        <w:gridCol w:w="3559"/>
        <w:gridCol w:w="709"/>
        <w:gridCol w:w="425"/>
        <w:gridCol w:w="709"/>
        <w:gridCol w:w="850"/>
        <w:gridCol w:w="709"/>
        <w:gridCol w:w="709"/>
        <w:gridCol w:w="350"/>
        <w:gridCol w:w="500"/>
        <w:gridCol w:w="460"/>
        <w:gridCol w:w="391"/>
        <w:gridCol w:w="569"/>
        <w:gridCol w:w="236"/>
        <w:gridCol w:w="187"/>
        <w:gridCol w:w="49"/>
        <w:gridCol w:w="93"/>
        <w:gridCol w:w="94"/>
        <w:gridCol w:w="49"/>
      </w:tblGrid>
      <w:tr w:rsidR="002E2FA7" w:rsidRPr="00BB5BDF" w:rsidTr="00BB5BDF">
        <w:trPr>
          <w:gridAfter w:val="1"/>
          <w:wAfter w:w="49" w:type="dxa"/>
          <w:trHeight w:val="255"/>
        </w:trPr>
        <w:tc>
          <w:tcPr>
            <w:tcW w:w="10363" w:type="dxa"/>
            <w:gridSpan w:val="14"/>
            <w:vMerge w:val="restart"/>
            <w:tcBorders>
              <w:top w:val="nil"/>
              <w:left w:val="nil"/>
              <w:bottom w:val="nil"/>
              <w:right w:val="nil"/>
            </w:tcBorders>
            <w:vAlign w:val="bottom"/>
          </w:tcPr>
          <w:p w:rsidR="002E2FA7" w:rsidRPr="00BB5BDF" w:rsidRDefault="002E2FA7" w:rsidP="00BB5BDF">
            <w:pPr>
              <w:suppressAutoHyphens w:val="0"/>
              <w:jc w:val="center"/>
              <w:rPr>
                <w:rFonts w:ascii="Arial CYR" w:hAnsi="Arial CYR" w:cs="Arial CYR"/>
                <w:lang w:eastAsia="ru-RU"/>
              </w:rPr>
            </w:pPr>
            <w:r w:rsidRPr="00BB5BDF">
              <w:rPr>
                <w:rFonts w:ascii="Arial CYR" w:hAnsi="Arial CYR" w:cs="Arial CYR"/>
                <w:lang w:eastAsia="ru-RU"/>
              </w:rPr>
              <w:t xml:space="preserve">ВЕДОМСТВЕННАЯ СТРУКТУРА </w:t>
            </w:r>
            <w:r w:rsidRPr="00BB5BDF">
              <w:rPr>
                <w:rFonts w:ascii="Arial CYR" w:hAnsi="Arial CYR" w:cs="Arial CYR"/>
                <w:lang w:eastAsia="ru-RU"/>
              </w:rPr>
              <w:br/>
              <w:t xml:space="preserve">РАСХОДОВ БЮДЖЕТА </w:t>
            </w:r>
            <w:r w:rsidRPr="00BE716F">
              <w:rPr>
                <w:rFonts w:ascii="Arial CYR" w:hAnsi="Arial CYR" w:cs="Arial CYR"/>
                <w:color w:val="000000"/>
                <w:lang w:eastAsia="ru-RU"/>
              </w:rPr>
              <w:t>КУЛИКОВСКОГО</w:t>
            </w:r>
            <w:r w:rsidRPr="00BB5BDF">
              <w:rPr>
                <w:rFonts w:ascii="Arial CYR" w:hAnsi="Arial CYR" w:cs="Arial CYR"/>
                <w:lang w:eastAsia="ru-RU"/>
              </w:rPr>
              <w:t xml:space="preserve"> СЕЛЬСКОГО ПОСЕЛЕНИЯ КРАСНОСЛОБОДСКОГО МУНИЦИПАЛЬНОГО РАЙОНА РЕСПУБЛИКИ МОРДОВИЯ НА 2020 ГОД </w:t>
            </w:r>
          </w:p>
        </w:tc>
        <w:tc>
          <w:tcPr>
            <w:tcW w:w="236" w:type="dxa"/>
            <w:gridSpan w:val="3"/>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r>
      <w:tr w:rsidR="002E2FA7" w:rsidRPr="00BB5BDF" w:rsidTr="00BB5BDF">
        <w:trPr>
          <w:gridAfter w:val="1"/>
          <w:wAfter w:w="49" w:type="dxa"/>
          <w:trHeight w:val="255"/>
        </w:trPr>
        <w:tc>
          <w:tcPr>
            <w:tcW w:w="10363" w:type="dxa"/>
            <w:gridSpan w:val="14"/>
            <w:vMerge/>
            <w:tcBorders>
              <w:top w:val="nil"/>
              <w:left w:val="nil"/>
              <w:bottom w:val="nil"/>
              <w:right w:val="nil"/>
            </w:tcBorders>
            <w:vAlign w:val="center"/>
          </w:tcPr>
          <w:p w:rsidR="002E2FA7" w:rsidRPr="00BB5BDF" w:rsidRDefault="002E2FA7" w:rsidP="00BB5BDF">
            <w:pPr>
              <w:suppressAutoHyphens w:val="0"/>
              <w:rPr>
                <w:rFonts w:ascii="Arial CYR" w:hAnsi="Arial CYR" w:cs="Arial CYR"/>
                <w:lang w:eastAsia="ru-RU"/>
              </w:rPr>
            </w:pPr>
          </w:p>
        </w:tc>
        <w:tc>
          <w:tcPr>
            <w:tcW w:w="236" w:type="dxa"/>
            <w:gridSpan w:val="3"/>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r>
      <w:tr w:rsidR="002E2FA7" w:rsidRPr="00BB5BDF" w:rsidTr="00BB5BDF">
        <w:trPr>
          <w:gridAfter w:val="1"/>
          <w:wAfter w:w="49" w:type="dxa"/>
          <w:trHeight w:val="255"/>
        </w:trPr>
        <w:tc>
          <w:tcPr>
            <w:tcW w:w="10363" w:type="dxa"/>
            <w:gridSpan w:val="14"/>
            <w:vMerge/>
            <w:tcBorders>
              <w:top w:val="nil"/>
              <w:left w:val="nil"/>
              <w:bottom w:val="nil"/>
              <w:right w:val="nil"/>
            </w:tcBorders>
            <w:vAlign w:val="center"/>
          </w:tcPr>
          <w:p w:rsidR="002E2FA7" w:rsidRPr="00BB5BDF" w:rsidRDefault="002E2FA7" w:rsidP="00BB5BDF">
            <w:pPr>
              <w:suppressAutoHyphens w:val="0"/>
              <w:rPr>
                <w:rFonts w:ascii="Arial CYR" w:hAnsi="Arial CYR" w:cs="Arial CYR"/>
                <w:lang w:eastAsia="ru-RU"/>
              </w:rPr>
            </w:pPr>
          </w:p>
        </w:tc>
        <w:tc>
          <w:tcPr>
            <w:tcW w:w="236" w:type="dxa"/>
            <w:gridSpan w:val="3"/>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r>
      <w:tr w:rsidR="002E2FA7" w:rsidRPr="00BB5BDF" w:rsidTr="00BB5BDF">
        <w:trPr>
          <w:gridAfter w:val="1"/>
          <w:wAfter w:w="49" w:type="dxa"/>
          <w:trHeight w:val="255"/>
        </w:trPr>
        <w:tc>
          <w:tcPr>
            <w:tcW w:w="10363" w:type="dxa"/>
            <w:gridSpan w:val="14"/>
            <w:vMerge/>
            <w:tcBorders>
              <w:top w:val="nil"/>
              <w:left w:val="nil"/>
              <w:bottom w:val="nil"/>
              <w:right w:val="nil"/>
            </w:tcBorders>
            <w:vAlign w:val="center"/>
          </w:tcPr>
          <w:p w:rsidR="002E2FA7" w:rsidRPr="00BB5BDF" w:rsidRDefault="002E2FA7" w:rsidP="00BB5BDF">
            <w:pPr>
              <w:suppressAutoHyphens w:val="0"/>
              <w:rPr>
                <w:rFonts w:ascii="Arial CYR" w:hAnsi="Arial CYR" w:cs="Arial CYR"/>
                <w:lang w:eastAsia="ru-RU"/>
              </w:rPr>
            </w:pPr>
          </w:p>
        </w:tc>
        <w:tc>
          <w:tcPr>
            <w:tcW w:w="236" w:type="dxa"/>
            <w:gridSpan w:val="3"/>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r>
      <w:tr w:rsidR="002E2FA7" w:rsidRPr="00BB5BDF" w:rsidTr="00BB5BDF">
        <w:trPr>
          <w:trHeight w:val="255"/>
        </w:trPr>
        <w:tc>
          <w:tcPr>
            <w:tcW w:w="3559"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709"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425"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709"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618" w:type="dxa"/>
            <w:gridSpan w:val="4"/>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960"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960"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36" w:type="dxa"/>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36" w:type="dxa"/>
            <w:gridSpan w:val="2"/>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c>
          <w:tcPr>
            <w:tcW w:w="236" w:type="dxa"/>
            <w:gridSpan w:val="3"/>
            <w:tcBorders>
              <w:top w:val="nil"/>
              <w:left w:val="nil"/>
              <w:bottom w:val="nil"/>
              <w:right w:val="nil"/>
            </w:tcBorders>
            <w:noWrap/>
            <w:vAlign w:val="bottom"/>
          </w:tcPr>
          <w:p w:rsidR="002E2FA7" w:rsidRPr="00BB5BDF" w:rsidRDefault="002E2FA7" w:rsidP="00BB5BDF">
            <w:pPr>
              <w:suppressAutoHyphens w:val="0"/>
              <w:rPr>
                <w:rFonts w:ascii="Arial CYR" w:hAnsi="Arial CYR" w:cs="Arial CYR"/>
                <w:lang w:eastAsia="ru-RU"/>
              </w:rPr>
            </w:pPr>
          </w:p>
        </w:tc>
      </w:tr>
      <w:tr w:rsidR="002E2FA7" w:rsidRPr="00BB5BDF" w:rsidTr="00BB5BDF">
        <w:trPr>
          <w:gridAfter w:val="2"/>
          <w:wAfter w:w="143" w:type="dxa"/>
          <w:trHeight w:val="255"/>
        </w:trPr>
        <w:tc>
          <w:tcPr>
            <w:tcW w:w="3559" w:type="dxa"/>
            <w:tcBorders>
              <w:top w:val="single" w:sz="4" w:space="0" w:color="auto"/>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Наименование</w:t>
            </w:r>
          </w:p>
        </w:tc>
        <w:tc>
          <w:tcPr>
            <w:tcW w:w="709" w:type="dxa"/>
            <w:tcBorders>
              <w:top w:val="single" w:sz="4" w:space="0" w:color="auto"/>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Адм</w:t>
            </w:r>
          </w:p>
        </w:tc>
        <w:tc>
          <w:tcPr>
            <w:tcW w:w="425" w:type="dxa"/>
            <w:tcBorders>
              <w:top w:val="single" w:sz="4" w:space="0" w:color="auto"/>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Рз</w:t>
            </w:r>
          </w:p>
        </w:tc>
        <w:tc>
          <w:tcPr>
            <w:tcW w:w="709" w:type="dxa"/>
            <w:tcBorders>
              <w:top w:val="single" w:sz="4" w:space="0" w:color="auto"/>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Прз</w:t>
            </w:r>
          </w:p>
        </w:tc>
        <w:tc>
          <w:tcPr>
            <w:tcW w:w="3118" w:type="dxa"/>
            <w:gridSpan w:val="5"/>
            <w:tcBorders>
              <w:top w:val="single" w:sz="4" w:space="0" w:color="auto"/>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Цср</w:t>
            </w:r>
          </w:p>
        </w:tc>
        <w:tc>
          <w:tcPr>
            <w:tcW w:w="851" w:type="dxa"/>
            <w:gridSpan w:val="2"/>
            <w:tcBorders>
              <w:top w:val="single" w:sz="4" w:space="0" w:color="auto"/>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Вр</w:t>
            </w:r>
          </w:p>
        </w:tc>
        <w:tc>
          <w:tcPr>
            <w:tcW w:w="1134" w:type="dxa"/>
            <w:gridSpan w:val="5"/>
            <w:tcBorders>
              <w:top w:val="single" w:sz="4" w:space="0" w:color="auto"/>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Сумма</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2</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4</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6</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7</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8</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9</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10</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ВСЕГО</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933.9</w:t>
            </w:r>
          </w:p>
        </w:tc>
      </w:tr>
      <w:tr w:rsidR="002E2FA7" w:rsidRPr="00BB5BDF" w:rsidTr="00BB5BDF">
        <w:trPr>
          <w:gridAfter w:val="2"/>
          <w:wAfter w:w="143" w:type="dxa"/>
          <w:trHeight w:val="10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A91850">
            <w:pPr>
              <w:suppressAutoHyphens w:val="0"/>
              <w:jc w:val="center"/>
              <w:rPr>
                <w:lang w:eastAsia="ru-RU"/>
              </w:rPr>
            </w:pPr>
            <w:r w:rsidRPr="00BB5BDF">
              <w:rPr>
                <w:lang w:eastAsia="ru-RU"/>
              </w:rPr>
              <w:t xml:space="preserve">Администрация </w:t>
            </w:r>
            <w:r>
              <w:rPr>
                <w:lang w:eastAsia="ru-RU"/>
              </w:rPr>
              <w:t>Куликовского</w:t>
            </w:r>
            <w:r w:rsidRPr="00BB5BDF">
              <w:rPr>
                <w:lang w:eastAsia="ru-RU"/>
              </w:rPr>
              <w:t xml:space="preserve"> сельского поселения Краснослободского муниципального района Республики Мордовия</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Общегосударственные вопросы</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732</w:t>
            </w:r>
          </w:p>
        </w:tc>
      </w:tr>
      <w:tr w:rsidR="002E2FA7" w:rsidRPr="00BB5BDF" w:rsidTr="00BB5BDF">
        <w:trPr>
          <w:gridAfter w:val="2"/>
          <w:wAfter w:w="143" w:type="dxa"/>
          <w:trHeight w:val="10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b/>
                <w:bCs/>
                <w:color w:val="000000"/>
                <w:lang w:eastAsia="ru-RU"/>
              </w:rPr>
            </w:pPr>
            <w:r w:rsidRPr="00BB5BDF">
              <w:rPr>
                <w:b/>
                <w:bCs/>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731</w:t>
            </w:r>
          </w:p>
        </w:tc>
      </w:tr>
      <w:tr w:rsidR="002E2FA7" w:rsidRPr="00BB5BDF" w:rsidTr="00BB5BDF">
        <w:trPr>
          <w:gridAfter w:val="2"/>
          <w:wAfter w:w="143" w:type="dxa"/>
          <w:trHeight w:val="10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xml:space="preserve">Обеспечение деятельности Администрации </w:t>
            </w:r>
            <w:r>
              <w:rPr>
                <w:lang w:eastAsia="ru-RU"/>
              </w:rPr>
              <w:t>Куликовского</w:t>
            </w:r>
            <w:r w:rsidRPr="00BB5BDF">
              <w:rPr>
                <w:lang w:eastAsia="ru-RU"/>
              </w:rPr>
              <w:t xml:space="preserve"> сельского поселения Краснослободского района Республики Мордовия</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390.1</w:t>
            </w:r>
          </w:p>
        </w:tc>
      </w:tr>
      <w:tr w:rsidR="002E2FA7" w:rsidRPr="00BB5BDF" w:rsidTr="00BB5BDF">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Расходы, связанные с муниципальным управлением</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41000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390</w:t>
            </w:r>
          </w:p>
        </w:tc>
      </w:tr>
      <w:tr w:rsidR="002E2FA7" w:rsidRPr="00BB5BDF" w:rsidTr="00BB5BDF">
        <w:trPr>
          <w:gridAfter w:val="2"/>
          <w:wAfter w:w="143" w:type="dxa"/>
          <w:trHeight w:val="76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Расходы на выплаты по оплате труда работников органов местного самоуправления Республики Мордовия</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41110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229.5</w:t>
            </w:r>
          </w:p>
        </w:tc>
      </w:tr>
      <w:tr w:rsidR="002E2FA7" w:rsidRPr="00BB5BDF" w:rsidTr="00BB5BDF">
        <w:trPr>
          <w:gridAfter w:val="2"/>
          <w:wAfter w:w="143" w:type="dxa"/>
          <w:trHeight w:val="48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41110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121</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176.3</w:t>
            </w:r>
          </w:p>
        </w:tc>
      </w:tr>
      <w:tr w:rsidR="002E2FA7" w:rsidRPr="00BB5BDF" w:rsidTr="00BB5BDF">
        <w:trPr>
          <w:gridAfter w:val="2"/>
          <w:wAfter w:w="143" w:type="dxa"/>
          <w:trHeight w:val="96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41110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129</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53.2</w:t>
            </w:r>
          </w:p>
        </w:tc>
      </w:tr>
      <w:tr w:rsidR="002E2FA7" w:rsidRPr="00BB5BDF" w:rsidTr="00BB5BDF">
        <w:trPr>
          <w:gridAfter w:val="2"/>
          <w:wAfter w:w="143" w:type="dxa"/>
          <w:trHeight w:val="76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Расходы на обеспечение функций органов местного самоуправления Республики Мордовия</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41120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160.5</w:t>
            </w:r>
          </w:p>
        </w:tc>
      </w:tr>
      <w:tr w:rsidR="002E2FA7" w:rsidRPr="00BB5BDF" w:rsidTr="00BB5BDF">
        <w:trPr>
          <w:gridAfter w:val="2"/>
          <w:wAfter w:w="143" w:type="dxa"/>
          <w:trHeight w:val="7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41120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122</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BB5BDF">
        <w:trPr>
          <w:gridAfter w:val="2"/>
          <w:wAfter w:w="143" w:type="dxa"/>
          <w:trHeight w:val="7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41120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158</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Уплата прочих налогов, сборов и иных платежей</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41120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852</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2.5</w:t>
            </w:r>
          </w:p>
        </w:tc>
      </w:tr>
      <w:tr w:rsidR="002E2FA7" w:rsidRPr="00BB5BDF" w:rsidTr="000B12F6">
        <w:trPr>
          <w:gridAfter w:val="2"/>
          <w:wAfter w:w="143" w:type="dxa"/>
          <w:trHeight w:val="346"/>
        </w:trPr>
        <w:tc>
          <w:tcPr>
            <w:tcW w:w="3559" w:type="dxa"/>
            <w:tcBorders>
              <w:top w:val="nil"/>
              <w:left w:val="single" w:sz="4" w:space="0" w:color="auto"/>
              <w:bottom w:val="single" w:sz="4" w:space="0" w:color="auto"/>
              <w:right w:val="single" w:sz="4" w:space="0" w:color="auto"/>
            </w:tcBorders>
          </w:tcPr>
          <w:p w:rsidR="002E2FA7" w:rsidRPr="00BB5BDF" w:rsidRDefault="002E2FA7" w:rsidP="00BB5BDF">
            <w:pPr>
              <w:suppressAutoHyphens w:val="0"/>
              <w:jc w:val="center"/>
              <w:rPr>
                <w:lang w:eastAsia="ru-RU"/>
              </w:rPr>
            </w:pPr>
            <w:r w:rsidRPr="00BB5BDF">
              <w:rPr>
                <w:lang w:eastAsia="ru-RU"/>
              </w:rPr>
              <w:t>Финансовое обеспечение расходных обязательств муниципальных образований по переданным для осуществления органам местного самоуправление государственным полномочиям</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77000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r>
      <w:tr w:rsidR="002E2FA7" w:rsidRPr="00BB5BDF" w:rsidTr="00BB5BDF">
        <w:trPr>
          <w:gridAfter w:val="2"/>
          <w:wAfter w:w="143" w:type="dxa"/>
          <w:trHeight w:val="1020"/>
        </w:trPr>
        <w:tc>
          <w:tcPr>
            <w:tcW w:w="3559" w:type="dxa"/>
            <w:tcBorders>
              <w:top w:val="nil"/>
              <w:left w:val="single" w:sz="4" w:space="0" w:color="auto"/>
              <w:bottom w:val="single" w:sz="4" w:space="0" w:color="auto"/>
              <w:right w:val="single" w:sz="4" w:space="0" w:color="auto"/>
            </w:tcBorders>
          </w:tcPr>
          <w:p w:rsidR="002E2FA7" w:rsidRPr="00BB5BDF" w:rsidRDefault="002E2FA7" w:rsidP="00BB5BDF">
            <w:pPr>
              <w:suppressAutoHyphens w:val="0"/>
              <w:jc w:val="center"/>
              <w:rPr>
                <w:lang w:eastAsia="ru-RU"/>
              </w:rPr>
            </w:pPr>
            <w:r w:rsidRPr="00BB5BDF">
              <w:rPr>
                <w:lang w:eastAsia="ru-RU"/>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77150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r>
      <w:tr w:rsidR="002E2FA7" w:rsidRPr="00BB5BDF" w:rsidTr="00BB5BDF">
        <w:trPr>
          <w:gridAfter w:val="2"/>
          <w:wAfter w:w="143" w:type="dxa"/>
          <w:trHeight w:val="7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77150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r>
      <w:tr w:rsidR="002E2FA7" w:rsidRPr="00BB5BDF" w:rsidTr="00A91850">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Расходы на выплаты по оплате труда Главы местной администрации</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02</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41150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300.9</w:t>
            </w:r>
          </w:p>
        </w:tc>
      </w:tr>
      <w:tr w:rsidR="002E2FA7" w:rsidRPr="00BB5BDF" w:rsidTr="00A91850">
        <w:trPr>
          <w:gridAfter w:val="2"/>
          <w:wAfter w:w="143" w:type="dxa"/>
          <w:trHeight w:val="48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02</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41150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121</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231.1</w:t>
            </w:r>
          </w:p>
        </w:tc>
      </w:tr>
      <w:tr w:rsidR="002E2FA7" w:rsidRPr="00BB5BDF" w:rsidTr="00A91850">
        <w:trPr>
          <w:gridAfter w:val="2"/>
          <w:wAfter w:w="143" w:type="dxa"/>
          <w:trHeight w:val="96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02</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41150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129</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69.8</w:t>
            </w:r>
          </w:p>
        </w:tc>
      </w:tr>
      <w:tr w:rsidR="002E2FA7" w:rsidRPr="00BB5BDF" w:rsidTr="00BB5BDF">
        <w:trPr>
          <w:gridAfter w:val="2"/>
          <w:wAfter w:w="143" w:type="dxa"/>
          <w:trHeight w:val="48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Иные межбюджетные трансферты на софинансирование расходных обязательств</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06</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44202</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w:t>
            </w:r>
          </w:p>
        </w:tc>
      </w:tr>
      <w:tr w:rsidR="002E2FA7" w:rsidRPr="00BB5BDF" w:rsidTr="00BB5BDF">
        <w:trPr>
          <w:gridAfter w:val="2"/>
          <w:wAfter w:w="143" w:type="dxa"/>
          <w:trHeight w:val="144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Иные межбюджетные трансферты на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06</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44202</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540</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Резервные фонды</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r>
      <w:tr w:rsidR="002E2FA7" w:rsidRPr="00BB5BDF" w:rsidTr="00BB5BDF">
        <w:trPr>
          <w:gridAfter w:val="2"/>
          <w:wAfter w:w="143" w:type="dxa"/>
          <w:trHeight w:val="76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Непрограммные расходы главных распорядителей бюджетных средств местного бюджета</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w:t>
            </w:r>
          </w:p>
        </w:tc>
      </w:tr>
      <w:tr w:rsidR="002E2FA7" w:rsidRPr="00BB5BDF" w:rsidTr="00BB5BDF">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Расходы связанные с муниципальным управлением</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41000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r>
      <w:tr w:rsidR="002E2FA7" w:rsidRPr="00BB5BDF" w:rsidTr="00BB5BDF">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Резервный фонд администрации муниципальных образований</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41180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r>
      <w:tr w:rsidR="002E2FA7" w:rsidRPr="00BB5BDF" w:rsidTr="00BB5BDF">
        <w:trPr>
          <w:gridAfter w:val="2"/>
          <w:wAfter w:w="143" w:type="dxa"/>
          <w:trHeight w:val="7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41180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r>
      <w:tr w:rsidR="002E2FA7" w:rsidRPr="00BB5BDF" w:rsidTr="00BB5BDF">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78.7</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78.7</w:t>
            </w:r>
          </w:p>
        </w:tc>
      </w:tr>
      <w:tr w:rsidR="002E2FA7" w:rsidRPr="00BB5BDF" w:rsidTr="00BB5BDF">
        <w:trPr>
          <w:gridAfter w:val="2"/>
          <w:wAfter w:w="143" w:type="dxa"/>
          <w:trHeight w:val="10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Обеспечение деятельности Администрации муниципального образования Краснослободского района Республики Мордовия</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78.7</w:t>
            </w:r>
          </w:p>
        </w:tc>
      </w:tr>
      <w:tr w:rsidR="002E2FA7" w:rsidRPr="00BB5BDF" w:rsidTr="00BB5BDF">
        <w:trPr>
          <w:gridAfter w:val="2"/>
          <w:wAfter w:w="143" w:type="dxa"/>
          <w:trHeight w:val="76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51180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78.7</w:t>
            </w:r>
          </w:p>
        </w:tc>
      </w:tr>
      <w:tr w:rsidR="002E2FA7" w:rsidRPr="00BB5BDF" w:rsidTr="00BB5BDF">
        <w:trPr>
          <w:gridAfter w:val="2"/>
          <w:wAfter w:w="143" w:type="dxa"/>
          <w:trHeight w:val="48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51180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121</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60.4</w:t>
            </w:r>
          </w:p>
        </w:tc>
      </w:tr>
      <w:tr w:rsidR="002E2FA7" w:rsidRPr="00BB5BDF" w:rsidTr="00BB5BDF">
        <w:trPr>
          <w:gridAfter w:val="2"/>
          <w:wAfter w:w="143" w:type="dxa"/>
          <w:trHeight w:val="96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51180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129</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18.3</w:t>
            </w:r>
          </w:p>
        </w:tc>
      </w:tr>
      <w:tr w:rsidR="002E2FA7" w:rsidRPr="00BB5BDF" w:rsidTr="00BB5BDF">
        <w:trPr>
          <w:gridAfter w:val="2"/>
          <w:wAfter w:w="143" w:type="dxa"/>
          <w:trHeight w:val="7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02</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65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51180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Национальная экономика</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89.5</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Дорожное хозяйство (дорожные фонды)</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09</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89.5</w:t>
            </w:r>
          </w:p>
        </w:tc>
      </w:tr>
      <w:tr w:rsidR="002E2FA7" w:rsidRPr="00BB5BDF" w:rsidTr="000B12F6">
        <w:trPr>
          <w:gridAfter w:val="2"/>
          <w:wAfter w:w="143" w:type="dxa"/>
          <w:trHeight w:val="488"/>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Муниципальная программа развития автомобильных дорог в муниципальном образовании Краснослободского района Республики Мордовия</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09</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89.5</w:t>
            </w:r>
          </w:p>
        </w:tc>
      </w:tr>
      <w:tr w:rsidR="002E2FA7" w:rsidRPr="00BB5BDF" w:rsidTr="00BB5BDF">
        <w:trPr>
          <w:gridAfter w:val="2"/>
          <w:wAfter w:w="143" w:type="dxa"/>
          <w:trHeight w:val="10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09</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44102</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89.5</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 xml:space="preserve">Прочая закупка товаров, работ и услуг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04</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09</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44102</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244</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89.5</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ЖИЛИЩНО-КОММУНАЛЬНОЕ ХОЗЯЙСТВО</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Pr>
                <w:color w:val="000000"/>
                <w:lang w:eastAsia="ru-RU"/>
              </w:rPr>
              <w:t>35</w:t>
            </w:r>
            <w:r w:rsidRPr="00BB5BDF">
              <w:rPr>
                <w:color w:val="000000"/>
                <w:lang w:eastAsia="ru-RU"/>
              </w:rPr>
              <w:t> </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Жилищное хозяйство</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BB5BDF">
        <w:trPr>
          <w:gridAfter w:val="2"/>
          <w:wAfter w:w="143" w:type="dxa"/>
          <w:trHeight w:val="10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Муниципальная программа в сфере жилищно-коммунального хозяйства в муниципальном образовании Краснослободского района Республики Мордовия</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BB5BDF">
        <w:trPr>
          <w:gridAfter w:val="2"/>
          <w:wAfter w:w="143" w:type="dxa"/>
          <w:trHeight w:val="765"/>
        </w:trPr>
        <w:tc>
          <w:tcPr>
            <w:tcW w:w="3559" w:type="dxa"/>
            <w:tcBorders>
              <w:top w:val="nil"/>
              <w:left w:val="single" w:sz="4" w:space="0" w:color="auto"/>
              <w:bottom w:val="single" w:sz="4" w:space="0" w:color="auto"/>
              <w:right w:val="single" w:sz="4" w:space="0" w:color="auto"/>
            </w:tcBorders>
          </w:tcPr>
          <w:p w:rsidR="002E2FA7" w:rsidRPr="00BB5BDF" w:rsidRDefault="002E2FA7" w:rsidP="00BB5BDF">
            <w:pPr>
              <w:suppressAutoHyphens w:val="0"/>
              <w:jc w:val="center"/>
              <w:rPr>
                <w:lang w:eastAsia="ru-RU"/>
              </w:rPr>
            </w:pPr>
            <w:r w:rsidRPr="00BB5BDF">
              <w:rPr>
                <w:lang w:eastAsia="ru-RU"/>
              </w:rPr>
              <w:t>Мероприятия по реализации отдельных полномочий органов местного самоуправления</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04</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42000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BB5BDF">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Взнос на капитальный ремонт общего имущества в многоквартирном доме</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04</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42360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BB5BDF">
        <w:trPr>
          <w:gridAfter w:val="2"/>
          <w:wAfter w:w="143" w:type="dxa"/>
          <w:trHeight w:val="7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04</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42360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Благоустройство</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35</w:t>
            </w:r>
          </w:p>
        </w:tc>
      </w:tr>
      <w:tr w:rsidR="002E2FA7" w:rsidRPr="00BB5BDF" w:rsidTr="00BB5BDF">
        <w:trPr>
          <w:gridAfter w:val="2"/>
          <w:wAfter w:w="143" w:type="dxa"/>
          <w:trHeight w:val="10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Муниципальная программа в сфере жилищно-коммунального хозяйства в муниципальном образовании Краснослободского района Республики Мордовия</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35</w:t>
            </w:r>
          </w:p>
        </w:tc>
      </w:tr>
      <w:tr w:rsidR="002E2FA7" w:rsidRPr="00BB5BDF" w:rsidTr="00BB5BDF">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Мероприятия по благоустройству территорий городских округов и поселений</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43000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35</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Уличное освещение</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43010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35</w:t>
            </w:r>
          </w:p>
        </w:tc>
      </w:tr>
      <w:tr w:rsidR="002E2FA7" w:rsidRPr="00BB5BDF" w:rsidTr="00BB5BDF">
        <w:trPr>
          <w:gridAfter w:val="2"/>
          <w:wAfter w:w="143" w:type="dxa"/>
          <w:trHeight w:val="7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43010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35</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Организация и содержание мест захоронения</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43030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ind w:right="1595"/>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BB5BDF">
        <w:trPr>
          <w:gridAfter w:val="2"/>
          <w:wAfter w:w="143" w:type="dxa"/>
          <w:trHeight w:val="7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43030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tabs>
                <w:tab w:val="left" w:pos="242"/>
              </w:tabs>
              <w:suppressAutoHyphens w:val="0"/>
              <w:ind w:left="-1605" w:firstLine="142"/>
              <w:jc w:val="center"/>
              <w:rPr>
                <w:color w:val="000000"/>
                <w:lang w:eastAsia="ru-RU"/>
              </w:rPr>
            </w:pPr>
            <w:r w:rsidRPr="00BB5BDF">
              <w:rPr>
                <w:color w:val="000000"/>
                <w:lang w:eastAsia="ru-RU"/>
              </w:rPr>
              <w:t> </w:t>
            </w:r>
          </w:p>
        </w:tc>
      </w:tr>
      <w:tr w:rsidR="002E2FA7" w:rsidRPr="00BB5BDF" w:rsidTr="00BB5BDF">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Прочие мероприятия по благоустройству городских округов и поселений</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43040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BB5BDF">
        <w:trPr>
          <w:gridAfter w:val="2"/>
          <w:wAfter w:w="143" w:type="dxa"/>
          <w:trHeight w:val="72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sz w:val="18"/>
                <w:szCs w:val="18"/>
                <w:lang w:eastAsia="ru-RU"/>
              </w:rPr>
            </w:pPr>
            <w:r w:rsidRPr="00BB5BDF">
              <w:rPr>
                <w:sz w:val="18"/>
                <w:szCs w:val="18"/>
                <w:lang w:eastAsia="ru-RU"/>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03</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43040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244</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СОЦИАЛЬНАЯ ПОЛИТИКА</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33.2</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Пенсионное обеспечение</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33.2</w:t>
            </w:r>
          </w:p>
        </w:tc>
      </w:tr>
      <w:tr w:rsidR="002E2FA7" w:rsidRPr="00BB5BDF" w:rsidTr="00BB5BDF">
        <w:trPr>
          <w:gridAfter w:val="2"/>
          <w:wAfter w:w="143" w:type="dxa"/>
          <w:trHeight w:val="76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Непрограммные расходы главных распорядителей бюджетных средств местного бюджета</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33.2</w:t>
            </w:r>
          </w:p>
        </w:tc>
      </w:tr>
      <w:tr w:rsidR="002E2FA7" w:rsidRPr="00BB5BDF" w:rsidTr="00BB5BDF">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Иные меры социальной поддержки граждан, кроме публичных нормативных обязательств</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3000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33.2</w:t>
            </w:r>
          </w:p>
        </w:tc>
      </w:tr>
      <w:tr w:rsidR="002E2FA7" w:rsidRPr="00BB5BDF" w:rsidTr="00BB5BDF">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Доплаты к пенсиям муниципальных служащих Республики Мордовия</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3010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33.2</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Иные пенсии, социальные доплаты к пенсиям</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89</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3010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312</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33.2</w:t>
            </w:r>
          </w:p>
        </w:tc>
      </w:tr>
      <w:tr w:rsidR="002E2FA7" w:rsidRPr="00BB5BDF" w:rsidTr="00BB5BDF">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r>
      <w:tr w:rsidR="002E2FA7" w:rsidRPr="00BB5BDF" w:rsidTr="00BB5BDF">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r>
      <w:tr w:rsidR="002E2FA7" w:rsidRPr="00BB5BDF" w:rsidTr="000B12F6">
        <w:trPr>
          <w:gridAfter w:val="2"/>
          <w:wAfter w:w="143" w:type="dxa"/>
          <w:trHeight w:val="629"/>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00</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r>
      <w:tr w:rsidR="002E2FA7" w:rsidRPr="00BB5BDF" w:rsidTr="00BB5BDF">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Расходы, связанные с муниципальным управлением</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41000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r>
      <w:tr w:rsidR="002E2FA7" w:rsidRPr="00BB5BDF" w:rsidTr="00BB5BDF">
        <w:trPr>
          <w:gridAfter w:val="2"/>
          <w:wAfter w:w="143" w:type="dxa"/>
          <w:trHeight w:val="510"/>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Процентные платежи по муниципальному долгу</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41240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 </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r>
      <w:tr w:rsidR="002E2FA7" w:rsidRPr="00BB5BDF" w:rsidTr="00BB5BDF">
        <w:trPr>
          <w:gridAfter w:val="2"/>
          <w:wAfter w:w="143" w:type="dxa"/>
          <w:trHeight w:val="255"/>
        </w:trPr>
        <w:tc>
          <w:tcPr>
            <w:tcW w:w="3559" w:type="dxa"/>
            <w:tcBorders>
              <w:top w:val="nil"/>
              <w:left w:val="single" w:sz="4" w:space="0" w:color="auto"/>
              <w:bottom w:val="single" w:sz="4" w:space="0" w:color="auto"/>
              <w:right w:val="single" w:sz="4" w:space="0" w:color="auto"/>
            </w:tcBorders>
            <w:vAlign w:val="bottom"/>
          </w:tcPr>
          <w:p w:rsidR="002E2FA7" w:rsidRPr="00BB5BDF" w:rsidRDefault="002E2FA7" w:rsidP="00BB5BDF">
            <w:pPr>
              <w:suppressAutoHyphens w:val="0"/>
              <w:jc w:val="center"/>
              <w:rPr>
                <w:lang w:eastAsia="ru-RU"/>
              </w:rPr>
            </w:pPr>
            <w:r w:rsidRPr="00BB5BDF">
              <w:rPr>
                <w:lang w:eastAsia="ru-RU"/>
              </w:rPr>
              <w:t>Обслуживание муниципального долга</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918</w:t>
            </w:r>
          </w:p>
        </w:tc>
        <w:tc>
          <w:tcPr>
            <w:tcW w:w="425"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13</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17</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w:t>
            </w:r>
          </w:p>
        </w:tc>
        <w:tc>
          <w:tcPr>
            <w:tcW w:w="709" w:type="dxa"/>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01</w:t>
            </w:r>
          </w:p>
        </w:tc>
        <w:tc>
          <w:tcPr>
            <w:tcW w:w="850"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41240</w:t>
            </w:r>
          </w:p>
        </w:tc>
        <w:tc>
          <w:tcPr>
            <w:tcW w:w="851" w:type="dxa"/>
            <w:gridSpan w:val="2"/>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730</w:t>
            </w:r>
          </w:p>
        </w:tc>
        <w:tc>
          <w:tcPr>
            <w:tcW w:w="1134" w:type="dxa"/>
            <w:gridSpan w:val="5"/>
            <w:tcBorders>
              <w:top w:val="nil"/>
              <w:left w:val="nil"/>
              <w:bottom w:val="single" w:sz="4" w:space="0" w:color="auto"/>
              <w:right w:val="single" w:sz="4" w:space="0" w:color="auto"/>
            </w:tcBorders>
            <w:vAlign w:val="bottom"/>
          </w:tcPr>
          <w:p w:rsidR="002E2FA7" w:rsidRPr="00BB5BDF" w:rsidRDefault="002E2FA7" w:rsidP="00BB5BDF">
            <w:pPr>
              <w:suppressAutoHyphens w:val="0"/>
              <w:jc w:val="center"/>
              <w:rPr>
                <w:color w:val="000000"/>
                <w:lang w:eastAsia="ru-RU"/>
              </w:rPr>
            </w:pPr>
            <w:r w:rsidRPr="00BB5BDF">
              <w:rPr>
                <w:color w:val="000000"/>
                <w:lang w:eastAsia="ru-RU"/>
              </w:rPr>
              <w:t>0.5</w:t>
            </w:r>
          </w:p>
        </w:tc>
      </w:tr>
    </w:tbl>
    <w:p w:rsidR="002E2FA7" w:rsidRDefault="002E2FA7" w:rsidP="00FD59DC">
      <w:pPr>
        <w:rPr>
          <w:rFonts w:ascii="Arial" w:hAnsi="Arial" w:cs="Arial"/>
          <w:b/>
          <w:sz w:val="24"/>
          <w:szCs w:val="24"/>
        </w:rPr>
      </w:pPr>
    </w:p>
    <w:p w:rsidR="002E2FA7" w:rsidRPr="00C5661C" w:rsidRDefault="002E2FA7" w:rsidP="00FD59DC">
      <w:pPr>
        <w:rPr>
          <w:rFonts w:ascii="Arial" w:hAnsi="Arial" w:cs="Arial"/>
          <w:b/>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Default="002E2FA7" w:rsidP="00021721">
      <w:pPr>
        <w:rPr>
          <w:rFonts w:ascii="Arial" w:hAnsi="Arial" w:cs="Arial"/>
          <w:sz w:val="24"/>
          <w:szCs w:val="24"/>
        </w:rPr>
      </w:pPr>
    </w:p>
    <w:p w:rsidR="002E2FA7" w:rsidRPr="00C5661C" w:rsidRDefault="002E2FA7" w:rsidP="00021721">
      <w:pPr>
        <w:rPr>
          <w:rFonts w:ascii="Arial" w:hAnsi="Arial" w:cs="Arial"/>
          <w:sz w:val="24"/>
          <w:szCs w:val="24"/>
        </w:rPr>
      </w:pPr>
    </w:p>
    <w:p w:rsidR="002E2FA7" w:rsidRPr="009F2FF1" w:rsidRDefault="002E2FA7" w:rsidP="007D61CC">
      <w:pPr>
        <w:jc w:val="right"/>
        <w:rPr>
          <w:rFonts w:ascii="Arial" w:hAnsi="Arial" w:cs="Arial"/>
          <w:b/>
          <w:sz w:val="24"/>
          <w:szCs w:val="24"/>
        </w:rPr>
      </w:pPr>
      <w:r>
        <w:rPr>
          <w:rFonts w:ascii="Arial" w:hAnsi="Arial" w:cs="Arial"/>
          <w:b/>
          <w:sz w:val="24"/>
          <w:szCs w:val="24"/>
        </w:rPr>
        <w:t xml:space="preserve">                                                                  ПРИЛОЖЕНИЕ 5</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 решению  Совета депутатов</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Куликовского сельского поселения</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Краснослободского муниципального района</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Респу</w:t>
      </w:r>
      <w:r>
        <w:rPr>
          <w:rFonts w:ascii="Arial" w:hAnsi="Arial" w:cs="Arial"/>
          <w:sz w:val="24"/>
          <w:szCs w:val="24"/>
        </w:rPr>
        <w:t>блики Мордовия от 27.12.2019 г № 28</w:t>
      </w:r>
      <w:r>
        <w:rPr>
          <w:rFonts w:ascii="Arial" w:hAnsi="Arial" w:cs="Arial"/>
          <w:color w:val="FF0000"/>
          <w:sz w:val="24"/>
          <w:szCs w:val="24"/>
        </w:rPr>
        <w:t xml:space="preserve"> </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«О бюджете Куликовского сельского поселения</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 xml:space="preserve">Краснослободского муниципального района </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Республики Мордовия на 2020</w:t>
      </w:r>
      <w:r w:rsidRPr="009F2FF1">
        <w:rPr>
          <w:rFonts w:ascii="Arial" w:hAnsi="Arial" w:cs="Arial"/>
          <w:sz w:val="24"/>
          <w:szCs w:val="24"/>
        </w:rPr>
        <w:t xml:space="preserve"> год »</w:t>
      </w:r>
    </w:p>
    <w:p w:rsidR="002E2FA7" w:rsidRDefault="002E2FA7" w:rsidP="007D61CC">
      <w:pPr>
        <w:jc w:val="right"/>
        <w:rPr>
          <w:rFonts w:ascii="Arial" w:hAnsi="Arial" w:cs="Arial"/>
          <w:sz w:val="24"/>
          <w:szCs w:val="24"/>
        </w:rPr>
      </w:pPr>
      <w:r w:rsidRPr="00C5661C">
        <w:rPr>
          <w:rFonts w:ascii="Arial" w:hAnsi="Arial" w:cs="Arial"/>
          <w:sz w:val="24"/>
          <w:szCs w:val="24"/>
        </w:rPr>
        <w:t xml:space="preserve">         </w:t>
      </w:r>
    </w:p>
    <w:p w:rsidR="002E2FA7" w:rsidRPr="00C5661C" w:rsidRDefault="002E2FA7" w:rsidP="00F25438">
      <w:pPr>
        <w:jc w:val="right"/>
        <w:rPr>
          <w:rFonts w:ascii="Arial" w:hAnsi="Arial" w:cs="Arial"/>
          <w:b/>
          <w:sz w:val="24"/>
          <w:szCs w:val="24"/>
        </w:rPr>
      </w:pPr>
    </w:p>
    <w:p w:rsidR="002E2FA7" w:rsidRDefault="002E2FA7" w:rsidP="00021721">
      <w:pPr>
        <w:spacing w:line="240" w:lineRule="atLeast"/>
        <w:jc w:val="center"/>
        <w:rPr>
          <w:rFonts w:ascii="Arial" w:hAnsi="Arial" w:cs="Arial"/>
          <w:b/>
          <w:sz w:val="24"/>
          <w:szCs w:val="24"/>
        </w:rPr>
      </w:pPr>
      <w:r w:rsidRPr="00C5661C">
        <w:rPr>
          <w:rFonts w:ascii="Arial" w:hAnsi="Arial" w:cs="Arial"/>
          <w:b/>
          <w:sz w:val="24"/>
          <w:szCs w:val="24"/>
        </w:rPr>
        <w:t>ИСТОЧНИКИ ВНУТРЕННЕГО ФИНАНСИРОВАНИЯ ДЕФИЦИТА БЮДЖЕТА НА</w:t>
      </w:r>
    </w:p>
    <w:p w:rsidR="002E2FA7" w:rsidRPr="00C5661C" w:rsidRDefault="002E2FA7" w:rsidP="00021721">
      <w:pPr>
        <w:spacing w:line="240" w:lineRule="atLeast"/>
        <w:jc w:val="center"/>
        <w:rPr>
          <w:rFonts w:ascii="Arial" w:hAnsi="Arial" w:cs="Arial"/>
          <w:b/>
          <w:sz w:val="24"/>
          <w:szCs w:val="24"/>
        </w:rPr>
      </w:pPr>
      <w:r>
        <w:rPr>
          <w:rFonts w:ascii="Arial" w:hAnsi="Arial" w:cs="Arial"/>
          <w:b/>
          <w:sz w:val="24"/>
          <w:szCs w:val="24"/>
        </w:rPr>
        <w:t xml:space="preserve"> 2020</w:t>
      </w:r>
      <w:r w:rsidRPr="00C5661C">
        <w:rPr>
          <w:rFonts w:ascii="Arial" w:hAnsi="Arial" w:cs="Arial"/>
          <w:b/>
          <w:sz w:val="24"/>
          <w:szCs w:val="24"/>
        </w:rPr>
        <w:t xml:space="preserve"> ГОД </w:t>
      </w:r>
    </w:p>
    <w:p w:rsidR="002E2FA7" w:rsidRPr="00C5661C" w:rsidRDefault="002E2FA7" w:rsidP="00021721">
      <w:pPr>
        <w:spacing w:line="240" w:lineRule="atLeast"/>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5353"/>
        <w:gridCol w:w="1557"/>
      </w:tblGrid>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КОД</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НАИМЕНОВАНИЕ</w:t>
            </w:r>
          </w:p>
        </w:tc>
        <w:tc>
          <w:tcPr>
            <w:tcW w:w="1557"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СУММА</w:t>
            </w: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p>
        </w:tc>
        <w:tc>
          <w:tcPr>
            <w:tcW w:w="5353" w:type="dxa"/>
          </w:tcPr>
          <w:p w:rsidR="002E2FA7" w:rsidRPr="00C5661C" w:rsidRDefault="002E2FA7" w:rsidP="007D61CC">
            <w:pPr>
              <w:spacing w:line="240" w:lineRule="atLeast"/>
              <w:jc w:val="center"/>
              <w:rPr>
                <w:rFonts w:ascii="Arial" w:hAnsi="Arial" w:cs="Arial"/>
                <w:sz w:val="24"/>
                <w:szCs w:val="24"/>
              </w:rPr>
            </w:pPr>
          </w:p>
        </w:tc>
        <w:tc>
          <w:tcPr>
            <w:tcW w:w="1557" w:type="dxa"/>
          </w:tcPr>
          <w:p w:rsidR="002E2FA7" w:rsidRPr="00C5661C" w:rsidRDefault="002E2FA7" w:rsidP="007D61CC">
            <w:pPr>
              <w:spacing w:line="240" w:lineRule="atLeast"/>
              <w:jc w:val="center"/>
              <w:rPr>
                <w:rFonts w:ascii="Arial" w:hAnsi="Arial" w:cs="Arial"/>
                <w:sz w:val="24"/>
                <w:szCs w:val="24"/>
              </w:rPr>
            </w:pPr>
            <w:r>
              <w:rPr>
                <w:rFonts w:ascii="Arial" w:hAnsi="Arial" w:cs="Arial"/>
                <w:sz w:val="24"/>
                <w:szCs w:val="24"/>
              </w:rPr>
              <w:t>2019</w:t>
            </w:r>
            <w:r w:rsidRPr="00C5661C">
              <w:rPr>
                <w:rFonts w:ascii="Arial" w:hAnsi="Arial" w:cs="Arial"/>
                <w:sz w:val="24"/>
                <w:szCs w:val="24"/>
              </w:rPr>
              <w:t xml:space="preserve"> год</w:t>
            </w: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1</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2</w:t>
            </w:r>
          </w:p>
        </w:tc>
        <w:tc>
          <w:tcPr>
            <w:tcW w:w="1557"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3</w:t>
            </w: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000 01 00 00 00 00 0000 000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ИСТОЧНИКИ ВНУТРЕННЕГО ФИНАНСИРОВАНИЯ ДЕФИЦИТОВ БЮДЖЕТОВ</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00001020000000000000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Разница между полученными и погашенными кредитами кредитных организаций в валюте Российской Федерации</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00001020000000000700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Получение кредитов от кредитных организаций в валюте Российской Федерации</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00001020100050000710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Получение кредитов от кредитных организаций бюджетами муниципальных районов в валюте Российской Федерации</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00001020000000000800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Погашение кредитов, предоставленных кредитными организациями в валюте Российской Федерации</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00001020100050000810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Погашение бюджетами муниципальных районов кредитов от кредитных организаций в валюте Российской Федерации</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00001030000000000000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Разница между полученными и погашенными в валюте РФ бюджетными кредитами, предоставленными другими бюджетами бюджетной системы Российской Федерации</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00001030000000000700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00001030000050000710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00001030000000000800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00001030000050000810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00001060502050000640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Иные источники внутреннего финансирования дефицитов бюджетов</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00001060502050000640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00001050000000000000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Изменение остатков средств на счетах по учету средств бюджета в течении соответствующего финансового года</w:t>
            </w:r>
          </w:p>
        </w:tc>
        <w:tc>
          <w:tcPr>
            <w:tcW w:w="1557" w:type="dxa"/>
          </w:tcPr>
          <w:p w:rsidR="002E2FA7" w:rsidRPr="00C5661C" w:rsidRDefault="002E2FA7" w:rsidP="007D61CC">
            <w:pPr>
              <w:spacing w:line="240" w:lineRule="atLeast"/>
              <w:jc w:val="center"/>
              <w:rPr>
                <w:rFonts w:ascii="Arial" w:hAnsi="Arial" w:cs="Arial"/>
                <w:sz w:val="24"/>
                <w:szCs w:val="24"/>
              </w:rPr>
            </w:pP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00001050000000000500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Увеличение остатков средств бюджетов</w:t>
            </w:r>
          </w:p>
        </w:tc>
        <w:tc>
          <w:tcPr>
            <w:tcW w:w="1557" w:type="dxa"/>
          </w:tcPr>
          <w:p w:rsidR="002E2FA7" w:rsidRPr="00C5661C" w:rsidRDefault="002E2FA7" w:rsidP="00A91850">
            <w:pPr>
              <w:spacing w:line="240" w:lineRule="atLeast"/>
              <w:jc w:val="center"/>
              <w:rPr>
                <w:rFonts w:ascii="Arial" w:hAnsi="Arial" w:cs="Arial"/>
                <w:sz w:val="24"/>
                <w:szCs w:val="24"/>
              </w:rPr>
            </w:pPr>
            <w:r w:rsidRPr="00C5661C">
              <w:rPr>
                <w:rFonts w:ascii="Arial" w:hAnsi="Arial" w:cs="Arial"/>
                <w:sz w:val="24"/>
                <w:szCs w:val="24"/>
              </w:rPr>
              <w:t>-</w:t>
            </w:r>
            <w:r>
              <w:rPr>
                <w:rFonts w:ascii="Arial" w:hAnsi="Arial" w:cs="Arial"/>
                <w:sz w:val="24"/>
                <w:szCs w:val="24"/>
              </w:rPr>
              <w:t>933,9</w:t>
            </w: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00001050200000000500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Увеличение прочих остатков средств бюджетов</w:t>
            </w:r>
          </w:p>
        </w:tc>
        <w:tc>
          <w:tcPr>
            <w:tcW w:w="1557" w:type="dxa"/>
          </w:tcPr>
          <w:p w:rsidR="002E2FA7" w:rsidRPr="008F4789" w:rsidRDefault="002E2FA7" w:rsidP="00961ACE">
            <w:pPr>
              <w:rPr>
                <w:rFonts w:ascii="Arial" w:hAnsi="Arial" w:cs="Arial"/>
                <w:sz w:val="24"/>
                <w:szCs w:val="24"/>
              </w:rPr>
            </w:pPr>
            <w:r>
              <w:rPr>
                <w:rFonts w:ascii="Arial" w:hAnsi="Arial" w:cs="Arial"/>
                <w:sz w:val="24"/>
                <w:szCs w:val="24"/>
              </w:rPr>
              <w:t xml:space="preserve">     </w:t>
            </w:r>
            <w:r w:rsidRPr="00C5661C">
              <w:rPr>
                <w:rFonts w:ascii="Arial" w:hAnsi="Arial" w:cs="Arial"/>
                <w:sz w:val="24"/>
                <w:szCs w:val="24"/>
              </w:rPr>
              <w:t>-</w:t>
            </w:r>
            <w:r>
              <w:rPr>
                <w:rFonts w:ascii="Arial" w:hAnsi="Arial" w:cs="Arial"/>
                <w:sz w:val="24"/>
                <w:szCs w:val="24"/>
              </w:rPr>
              <w:t>933,9</w:t>
            </w: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00001050201000000510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Увеличение прочих остатков денежных средств бюджетов</w:t>
            </w:r>
          </w:p>
        </w:tc>
        <w:tc>
          <w:tcPr>
            <w:tcW w:w="1557" w:type="dxa"/>
          </w:tcPr>
          <w:p w:rsidR="002E2FA7" w:rsidRPr="008F4789" w:rsidRDefault="002E2FA7" w:rsidP="00A91850">
            <w:pPr>
              <w:jc w:val="center"/>
              <w:rPr>
                <w:rFonts w:ascii="Arial" w:hAnsi="Arial" w:cs="Arial"/>
                <w:sz w:val="24"/>
                <w:szCs w:val="24"/>
              </w:rPr>
            </w:pPr>
            <w:r w:rsidRPr="00C5661C">
              <w:rPr>
                <w:rFonts w:ascii="Arial" w:hAnsi="Arial" w:cs="Arial"/>
                <w:sz w:val="24"/>
                <w:szCs w:val="24"/>
              </w:rPr>
              <w:t>-</w:t>
            </w:r>
            <w:r>
              <w:rPr>
                <w:rFonts w:ascii="Arial" w:hAnsi="Arial" w:cs="Arial"/>
                <w:sz w:val="24"/>
                <w:szCs w:val="24"/>
              </w:rPr>
              <w:t>933,9</w:t>
            </w: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00001050201050000510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Увеличение прочих остатков денежных средств бюджетов муниципальных районов</w:t>
            </w:r>
          </w:p>
        </w:tc>
        <w:tc>
          <w:tcPr>
            <w:tcW w:w="1557" w:type="dxa"/>
          </w:tcPr>
          <w:p w:rsidR="002E2FA7" w:rsidRPr="008F4789" w:rsidRDefault="002E2FA7" w:rsidP="00961ACE">
            <w:pPr>
              <w:rPr>
                <w:rFonts w:ascii="Arial" w:hAnsi="Arial" w:cs="Arial"/>
                <w:sz w:val="24"/>
                <w:szCs w:val="24"/>
              </w:rPr>
            </w:pPr>
            <w:r>
              <w:rPr>
                <w:rFonts w:ascii="Arial" w:hAnsi="Arial" w:cs="Arial"/>
                <w:sz w:val="24"/>
                <w:szCs w:val="24"/>
              </w:rPr>
              <w:t xml:space="preserve">      </w:t>
            </w:r>
            <w:r w:rsidRPr="00C5661C">
              <w:rPr>
                <w:rFonts w:ascii="Arial" w:hAnsi="Arial" w:cs="Arial"/>
                <w:sz w:val="24"/>
                <w:szCs w:val="24"/>
              </w:rPr>
              <w:t>-</w:t>
            </w:r>
            <w:r>
              <w:rPr>
                <w:rFonts w:ascii="Arial" w:hAnsi="Arial" w:cs="Arial"/>
                <w:sz w:val="24"/>
                <w:szCs w:val="24"/>
              </w:rPr>
              <w:t>933,9</w:t>
            </w: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00001050000000000600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Уменьшение остатков средств бюджетов</w:t>
            </w:r>
          </w:p>
        </w:tc>
        <w:tc>
          <w:tcPr>
            <w:tcW w:w="1557" w:type="dxa"/>
          </w:tcPr>
          <w:p w:rsidR="002E2FA7" w:rsidRPr="00C5661C" w:rsidRDefault="002E2FA7" w:rsidP="007D61CC">
            <w:pPr>
              <w:spacing w:line="240" w:lineRule="atLeast"/>
              <w:jc w:val="center"/>
              <w:rPr>
                <w:rFonts w:ascii="Arial" w:hAnsi="Arial" w:cs="Arial"/>
                <w:sz w:val="24"/>
                <w:szCs w:val="24"/>
              </w:rPr>
            </w:pPr>
            <w:r>
              <w:rPr>
                <w:rFonts w:ascii="Arial" w:hAnsi="Arial" w:cs="Arial"/>
                <w:sz w:val="24"/>
                <w:szCs w:val="24"/>
              </w:rPr>
              <w:t>933,9</w:t>
            </w: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00001050200000000600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Уменьшение прочих остатков средств бюджетов</w:t>
            </w:r>
          </w:p>
        </w:tc>
        <w:tc>
          <w:tcPr>
            <w:tcW w:w="1557" w:type="dxa"/>
          </w:tcPr>
          <w:p w:rsidR="002E2FA7" w:rsidRDefault="002E2FA7" w:rsidP="00A91850">
            <w:pPr>
              <w:jc w:val="center"/>
            </w:pPr>
            <w:r w:rsidRPr="00CF17F9">
              <w:rPr>
                <w:rFonts w:ascii="Arial" w:hAnsi="Arial" w:cs="Arial"/>
                <w:sz w:val="24"/>
                <w:szCs w:val="24"/>
              </w:rPr>
              <w:t>933,9</w:t>
            </w: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00001050201000000610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Уменьшение прочих остатков денежных средств бюджетов</w:t>
            </w:r>
          </w:p>
        </w:tc>
        <w:tc>
          <w:tcPr>
            <w:tcW w:w="1557" w:type="dxa"/>
          </w:tcPr>
          <w:p w:rsidR="002E2FA7" w:rsidRDefault="002E2FA7" w:rsidP="00A91850">
            <w:pPr>
              <w:jc w:val="center"/>
            </w:pPr>
            <w:r w:rsidRPr="00CF17F9">
              <w:rPr>
                <w:rFonts w:ascii="Arial" w:hAnsi="Arial" w:cs="Arial"/>
                <w:sz w:val="24"/>
                <w:szCs w:val="24"/>
              </w:rPr>
              <w:t>933,9</w:t>
            </w: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00001050201050000610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Уменьшение прочих остатков денежных средств бюджетов муниципальных районов</w:t>
            </w:r>
          </w:p>
        </w:tc>
        <w:tc>
          <w:tcPr>
            <w:tcW w:w="1557" w:type="dxa"/>
          </w:tcPr>
          <w:p w:rsidR="002E2FA7" w:rsidRDefault="002E2FA7" w:rsidP="00A91850">
            <w:pPr>
              <w:jc w:val="center"/>
            </w:pPr>
            <w:r w:rsidRPr="00CF17F9">
              <w:rPr>
                <w:rFonts w:ascii="Arial" w:hAnsi="Arial" w:cs="Arial"/>
                <w:sz w:val="24"/>
                <w:szCs w:val="24"/>
              </w:rPr>
              <w:t>933,9</w:t>
            </w:r>
          </w:p>
        </w:tc>
      </w:tr>
      <w:tr w:rsidR="002E2FA7" w:rsidRPr="00C5661C" w:rsidTr="00BB5BDF">
        <w:tc>
          <w:tcPr>
            <w:tcW w:w="3085"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00050000000000000000</w:t>
            </w:r>
          </w:p>
        </w:tc>
        <w:tc>
          <w:tcPr>
            <w:tcW w:w="5353" w:type="dxa"/>
          </w:tcPr>
          <w:p w:rsidR="002E2FA7" w:rsidRPr="00C5661C" w:rsidRDefault="002E2FA7" w:rsidP="007D61CC">
            <w:pPr>
              <w:spacing w:line="240" w:lineRule="atLeast"/>
              <w:jc w:val="center"/>
              <w:rPr>
                <w:rFonts w:ascii="Arial" w:hAnsi="Arial" w:cs="Arial"/>
                <w:sz w:val="24"/>
                <w:szCs w:val="24"/>
              </w:rPr>
            </w:pPr>
            <w:r w:rsidRPr="00C5661C">
              <w:rPr>
                <w:rFonts w:ascii="Arial" w:hAnsi="Arial" w:cs="Arial"/>
                <w:sz w:val="24"/>
                <w:szCs w:val="24"/>
              </w:rPr>
              <w:t>Итого источников внутреннего финансирования</w:t>
            </w:r>
          </w:p>
        </w:tc>
        <w:tc>
          <w:tcPr>
            <w:tcW w:w="1557" w:type="dxa"/>
          </w:tcPr>
          <w:p w:rsidR="002E2FA7" w:rsidRPr="00C5661C" w:rsidRDefault="002E2FA7" w:rsidP="007D61CC">
            <w:pPr>
              <w:spacing w:line="240" w:lineRule="atLeast"/>
              <w:jc w:val="center"/>
              <w:rPr>
                <w:rFonts w:ascii="Arial" w:hAnsi="Arial" w:cs="Arial"/>
                <w:sz w:val="24"/>
                <w:szCs w:val="24"/>
              </w:rPr>
            </w:pPr>
            <w:r>
              <w:rPr>
                <w:rFonts w:ascii="Arial" w:hAnsi="Arial" w:cs="Arial"/>
                <w:sz w:val="24"/>
                <w:szCs w:val="24"/>
              </w:rPr>
              <w:t>-</w:t>
            </w:r>
          </w:p>
        </w:tc>
      </w:tr>
    </w:tbl>
    <w:p w:rsidR="002E2FA7" w:rsidRPr="00C5661C" w:rsidRDefault="002E2FA7" w:rsidP="007D61CC">
      <w:pPr>
        <w:spacing w:line="240" w:lineRule="atLeast"/>
        <w:jc w:val="center"/>
        <w:rPr>
          <w:rFonts w:ascii="Arial" w:hAnsi="Arial" w:cs="Arial"/>
          <w:b/>
          <w:sz w:val="24"/>
          <w:szCs w:val="24"/>
        </w:rPr>
      </w:pPr>
    </w:p>
    <w:p w:rsidR="002E2FA7" w:rsidRPr="00C5661C" w:rsidRDefault="002E2FA7" w:rsidP="00021721">
      <w:pPr>
        <w:jc w:val="right"/>
        <w:rPr>
          <w:rFonts w:ascii="Arial" w:hAnsi="Arial" w:cs="Arial"/>
          <w:sz w:val="24"/>
          <w:szCs w:val="24"/>
        </w:rPr>
      </w:pPr>
    </w:p>
    <w:p w:rsidR="002E2FA7" w:rsidRDefault="002E2FA7" w:rsidP="00C5661C">
      <w:pPr>
        <w:rPr>
          <w:rFonts w:ascii="Arial" w:hAnsi="Arial" w:cs="Arial"/>
          <w:sz w:val="24"/>
          <w:szCs w:val="24"/>
        </w:rPr>
      </w:pPr>
    </w:p>
    <w:p w:rsidR="002E2FA7" w:rsidRDefault="002E2FA7" w:rsidP="00C5661C">
      <w:pPr>
        <w:rPr>
          <w:rFonts w:ascii="Arial" w:hAnsi="Arial" w:cs="Arial"/>
          <w:sz w:val="24"/>
          <w:szCs w:val="24"/>
        </w:rPr>
      </w:pPr>
    </w:p>
    <w:p w:rsidR="002E2FA7" w:rsidRPr="00C5661C" w:rsidRDefault="002E2FA7" w:rsidP="00C5661C">
      <w:pPr>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Default="002E2FA7" w:rsidP="00021721">
      <w:pPr>
        <w:jc w:val="right"/>
        <w:rPr>
          <w:rFonts w:ascii="Arial" w:hAnsi="Arial" w:cs="Arial"/>
          <w:sz w:val="24"/>
          <w:szCs w:val="24"/>
        </w:rPr>
      </w:pPr>
    </w:p>
    <w:p w:rsidR="002E2FA7" w:rsidRPr="00C5661C" w:rsidRDefault="002E2FA7" w:rsidP="00021721">
      <w:pPr>
        <w:jc w:val="right"/>
        <w:rPr>
          <w:rFonts w:ascii="Arial" w:hAnsi="Arial" w:cs="Arial"/>
          <w:sz w:val="24"/>
          <w:szCs w:val="24"/>
        </w:rPr>
      </w:pPr>
    </w:p>
    <w:p w:rsidR="002E2FA7" w:rsidRPr="009F2FF1" w:rsidRDefault="002E2FA7" w:rsidP="007D61CC">
      <w:pPr>
        <w:jc w:val="right"/>
        <w:rPr>
          <w:rFonts w:ascii="Arial" w:hAnsi="Arial" w:cs="Arial"/>
          <w:b/>
          <w:sz w:val="24"/>
          <w:szCs w:val="24"/>
        </w:rPr>
      </w:pPr>
      <w:r>
        <w:rPr>
          <w:rFonts w:ascii="Arial" w:hAnsi="Arial" w:cs="Arial"/>
          <w:b/>
          <w:sz w:val="24"/>
          <w:szCs w:val="24"/>
        </w:rPr>
        <w:t xml:space="preserve">                                                                  ПРИЛОЖЕНИЕ 6</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 решению  Совета депутатов</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Куликовского сельского поселения</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Краснослободского муниципального района</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Респу</w:t>
      </w:r>
      <w:r>
        <w:rPr>
          <w:rFonts w:ascii="Arial" w:hAnsi="Arial" w:cs="Arial"/>
          <w:sz w:val="24"/>
          <w:szCs w:val="24"/>
        </w:rPr>
        <w:t xml:space="preserve">блики Мордовия от 27.12.2019 г № 28 </w:t>
      </w:r>
      <w:r>
        <w:rPr>
          <w:rFonts w:ascii="Arial" w:hAnsi="Arial" w:cs="Arial"/>
          <w:color w:val="FF0000"/>
          <w:sz w:val="24"/>
          <w:szCs w:val="24"/>
        </w:rPr>
        <w:t xml:space="preserve"> </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«О бюджете Куликовского сельского поселения</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w:t>
      </w:r>
      <w:r w:rsidRPr="009F2FF1">
        <w:rPr>
          <w:rFonts w:ascii="Arial" w:hAnsi="Arial" w:cs="Arial"/>
          <w:sz w:val="24"/>
          <w:szCs w:val="24"/>
        </w:rPr>
        <w:t xml:space="preserve">Краснослободского муниципального района </w:t>
      </w:r>
    </w:p>
    <w:p w:rsidR="002E2FA7" w:rsidRPr="009F2FF1" w:rsidRDefault="002E2FA7" w:rsidP="007D61CC">
      <w:pPr>
        <w:widowControl w:val="0"/>
        <w:autoSpaceDE w:val="0"/>
        <w:autoSpaceDN w:val="0"/>
        <w:adjustRightInd w:val="0"/>
        <w:jc w:val="right"/>
        <w:rPr>
          <w:rFonts w:ascii="Arial" w:hAnsi="Arial" w:cs="Arial"/>
          <w:sz w:val="24"/>
          <w:szCs w:val="24"/>
        </w:rPr>
      </w:pPr>
      <w:r w:rsidRPr="009F2FF1">
        <w:rPr>
          <w:rFonts w:ascii="Arial" w:hAnsi="Arial" w:cs="Arial"/>
          <w:sz w:val="24"/>
          <w:szCs w:val="24"/>
        </w:rPr>
        <w:t xml:space="preserve">                                         </w:t>
      </w:r>
      <w:r>
        <w:rPr>
          <w:rFonts w:ascii="Arial" w:hAnsi="Arial" w:cs="Arial"/>
          <w:sz w:val="24"/>
          <w:szCs w:val="24"/>
        </w:rPr>
        <w:t xml:space="preserve">                         Республики Мордовия на 2020</w:t>
      </w:r>
      <w:r w:rsidRPr="009F2FF1">
        <w:rPr>
          <w:rFonts w:ascii="Arial" w:hAnsi="Arial" w:cs="Arial"/>
          <w:sz w:val="24"/>
          <w:szCs w:val="24"/>
        </w:rPr>
        <w:t xml:space="preserve"> год »</w:t>
      </w:r>
    </w:p>
    <w:p w:rsidR="002E2FA7" w:rsidRPr="00C5661C" w:rsidRDefault="002E2FA7" w:rsidP="007D61CC">
      <w:pPr>
        <w:rPr>
          <w:rFonts w:ascii="Arial" w:hAnsi="Arial" w:cs="Arial"/>
          <w:sz w:val="24"/>
          <w:szCs w:val="24"/>
        </w:rPr>
      </w:pPr>
      <w:r w:rsidRPr="00C5661C">
        <w:rPr>
          <w:rFonts w:ascii="Arial" w:hAnsi="Arial" w:cs="Arial"/>
          <w:sz w:val="24"/>
          <w:szCs w:val="24"/>
        </w:rPr>
        <w:t xml:space="preserve">        </w:t>
      </w:r>
    </w:p>
    <w:p w:rsidR="002E2FA7" w:rsidRPr="00C5661C" w:rsidRDefault="002E2FA7" w:rsidP="00021721">
      <w:pPr>
        <w:jc w:val="right"/>
        <w:rPr>
          <w:rFonts w:ascii="Arial" w:hAnsi="Arial" w:cs="Arial"/>
          <w:sz w:val="24"/>
          <w:szCs w:val="24"/>
        </w:rPr>
      </w:pPr>
    </w:p>
    <w:tbl>
      <w:tblPr>
        <w:tblW w:w="957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570"/>
      </w:tblGrid>
      <w:tr w:rsidR="002E2FA7" w:rsidRPr="00C5661C" w:rsidTr="00021721">
        <w:trPr>
          <w:tblCellSpacing w:w="7" w:type="dxa"/>
          <w:jc w:val="center"/>
        </w:trPr>
        <w:tc>
          <w:tcPr>
            <w:tcW w:w="9542" w:type="dxa"/>
            <w:tcBorders>
              <w:top w:val="outset" w:sz="6" w:space="0" w:color="auto"/>
              <w:bottom w:val="outset" w:sz="6" w:space="0" w:color="auto"/>
            </w:tcBorders>
            <w:vAlign w:val="bottom"/>
          </w:tcPr>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198"/>
              <w:gridCol w:w="2298"/>
            </w:tblGrid>
            <w:tr w:rsidR="002E2FA7" w:rsidRPr="00C5661C">
              <w:trPr>
                <w:tblCellSpacing w:w="7" w:type="dxa"/>
              </w:trPr>
              <w:tc>
                <w:tcPr>
                  <w:tcW w:w="4985" w:type="pct"/>
                  <w:gridSpan w:val="2"/>
                  <w:tcBorders>
                    <w:top w:val="outset" w:sz="6" w:space="0" w:color="auto"/>
                    <w:left w:val="outset" w:sz="6" w:space="0" w:color="auto"/>
                    <w:bottom w:val="outset" w:sz="6" w:space="0" w:color="auto"/>
                    <w:right w:val="outset" w:sz="6" w:space="0" w:color="auto"/>
                  </w:tcBorders>
                  <w:vAlign w:val="bottom"/>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b/>
                      <w:bCs/>
                      <w:sz w:val="24"/>
                      <w:szCs w:val="24"/>
                    </w:rPr>
                    <w:t>П</w:t>
                  </w:r>
                  <w:r>
                    <w:rPr>
                      <w:rFonts w:ascii="Arial" w:hAnsi="Arial" w:cs="Arial"/>
                      <w:b/>
                      <w:bCs/>
                      <w:sz w:val="24"/>
                      <w:szCs w:val="24"/>
                    </w:rPr>
                    <w:t>РОГРАММА МУНИЦИПАЛЬНЫХ ВНУТРЕННИХ ЗАИМСТВОВАНИЙ МУНИЦИПАЛЬНОГО ОБРАЗОВАНИЯ КУЛИКОВСКОГО СЕЛЬСКОГО ПОСЕЛЕНИЯ КРАСНОСЛОБОДСКОГО МУНИЦИПАЛЬНОГО РАЙОНА РЕСПУБЛИКИ МОРДОВИЯ</w:t>
                  </w:r>
                </w:p>
              </w:tc>
            </w:tr>
            <w:tr w:rsidR="002E2FA7" w:rsidRPr="00C5661C">
              <w:trPr>
                <w:tblCellSpacing w:w="7" w:type="dxa"/>
              </w:trPr>
              <w:tc>
                <w:tcPr>
                  <w:tcW w:w="3785" w:type="pct"/>
                  <w:tcBorders>
                    <w:top w:val="outset" w:sz="6" w:space="0" w:color="auto"/>
                    <w:left w:val="outset" w:sz="6" w:space="0" w:color="auto"/>
                    <w:bottom w:val="outset" w:sz="6" w:space="0" w:color="auto"/>
                    <w:right w:val="outset" w:sz="6" w:space="0" w:color="auto"/>
                  </w:tcBorders>
                  <w:vAlign w:val="bottom"/>
                </w:tcPr>
                <w:p w:rsidR="002E2FA7" w:rsidRPr="00C5661C" w:rsidRDefault="002E2FA7" w:rsidP="007D61CC">
                  <w:pPr>
                    <w:spacing w:before="100" w:beforeAutospacing="1" w:after="100" w:afterAutospacing="1"/>
                    <w:jc w:val="center"/>
                    <w:rPr>
                      <w:rFonts w:ascii="Arial" w:hAnsi="Arial" w:cs="Arial"/>
                      <w:sz w:val="24"/>
                      <w:szCs w:val="24"/>
                    </w:rPr>
                  </w:pPr>
                </w:p>
              </w:tc>
              <w:tc>
                <w:tcPr>
                  <w:tcW w:w="1193" w:type="pct"/>
                  <w:tcBorders>
                    <w:top w:val="outset" w:sz="6" w:space="0" w:color="auto"/>
                    <w:left w:val="outset" w:sz="6" w:space="0" w:color="auto"/>
                    <w:bottom w:val="outset" w:sz="6" w:space="0" w:color="auto"/>
                    <w:right w:val="outset" w:sz="6" w:space="0" w:color="auto"/>
                  </w:tcBorders>
                  <w:vAlign w:val="bottom"/>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sz w:val="24"/>
                      <w:szCs w:val="24"/>
                    </w:rPr>
                    <w:t>тыс. рублей</w:t>
                  </w:r>
                </w:p>
              </w:tc>
            </w:tr>
            <w:tr w:rsidR="002E2FA7" w:rsidRPr="00C5661C">
              <w:trPr>
                <w:tblCellSpacing w:w="7" w:type="dxa"/>
              </w:trPr>
              <w:tc>
                <w:tcPr>
                  <w:tcW w:w="3785"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sz w:val="24"/>
                      <w:szCs w:val="24"/>
                    </w:rPr>
                    <w:t>Вид заимствований</w:t>
                  </w:r>
                </w:p>
              </w:tc>
              <w:tc>
                <w:tcPr>
                  <w:tcW w:w="1193"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sz w:val="24"/>
                      <w:szCs w:val="24"/>
                    </w:rPr>
                    <w:t>Сумма</w:t>
                  </w:r>
                </w:p>
              </w:tc>
            </w:tr>
            <w:tr w:rsidR="002E2FA7" w:rsidRPr="00C5661C">
              <w:trPr>
                <w:tblCellSpacing w:w="7" w:type="dxa"/>
              </w:trPr>
              <w:tc>
                <w:tcPr>
                  <w:tcW w:w="3785"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bCs/>
                      <w:sz w:val="24"/>
                      <w:szCs w:val="24"/>
                    </w:rPr>
                    <w:t>Внутренние заимствования (привлечение/погашение)</w:t>
                  </w:r>
                </w:p>
              </w:tc>
              <w:tc>
                <w:tcPr>
                  <w:tcW w:w="1193"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b/>
                      <w:bCs/>
                      <w:sz w:val="24"/>
                      <w:szCs w:val="24"/>
                    </w:rPr>
                    <w:t>-</w:t>
                  </w:r>
                </w:p>
              </w:tc>
            </w:tr>
            <w:tr w:rsidR="002E2FA7" w:rsidRPr="00C5661C">
              <w:trPr>
                <w:tblCellSpacing w:w="7" w:type="dxa"/>
              </w:trPr>
              <w:tc>
                <w:tcPr>
                  <w:tcW w:w="3785"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bCs/>
                      <w:sz w:val="24"/>
                      <w:szCs w:val="24"/>
                    </w:rPr>
                    <w:t>Кредиты кредитных организации в валюте Российской Федерации</w:t>
                  </w:r>
                </w:p>
              </w:tc>
              <w:tc>
                <w:tcPr>
                  <w:tcW w:w="1193"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b/>
                      <w:bCs/>
                      <w:sz w:val="24"/>
                      <w:szCs w:val="24"/>
                    </w:rPr>
                    <w:t>-</w:t>
                  </w:r>
                </w:p>
              </w:tc>
            </w:tr>
            <w:tr w:rsidR="002E2FA7" w:rsidRPr="00C5661C">
              <w:trPr>
                <w:tblCellSpacing w:w="7" w:type="dxa"/>
              </w:trPr>
              <w:tc>
                <w:tcPr>
                  <w:tcW w:w="3785"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sz w:val="24"/>
                      <w:szCs w:val="24"/>
                    </w:rPr>
                    <w:t>Получение кредитов от кредитных организаций в валюте Российской Федерации бюджетом муниципального образования</w:t>
                  </w:r>
                </w:p>
              </w:tc>
              <w:tc>
                <w:tcPr>
                  <w:tcW w:w="1193"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b/>
                      <w:bCs/>
                      <w:sz w:val="24"/>
                      <w:szCs w:val="24"/>
                    </w:rPr>
                    <w:t>-</w:t>
                  </w:r>
                </w:p>
              </w:tc>
            </w:tr>
            <w:tr w:rsidR="002E2FA7" w:rsidRPr="00C5661C">
              <w:trPr>
                <w:tblCellSpacing w:w="7" w:type="dxa"/>
              </w:trPr>
              <w:tc>
                <w:tcPr>
                  <w:tcW w:w="3785"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sz w:val="24"/>
                      <w:szCs w:val="24"/>
                    </w:rPr>
                    <w:t>Погашение кредитов от кредитных организаций в валюте Российской Федерации бюджетом муниципального образования</w:t>
                  </w:r>
                </w:p>
              </w:tc>
              <w:tc>
                <w:tcPr>
                  <w:tcW w:w="1193"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b/>
                      <w:bCs/>
                      <w:sz w:val="24"/>
                      <w:szCs w:val="24"/>
                    </w:rPr>
                    <w:t>-</w:t>
                  </w:r>
                </w:p>
              </w:tc>
            </w:tr>
            <w:tr w:rsidR="002E2FA7" w:rsidRPr="00C5661C">
              <w:trPr>
                <w:tblCellSpacing w:w="7" w:type="dxa"/>
              </w:trPr>
              <w:tc>
                <w:tcPr>
                  <w:tcW w:w="3785"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bCs/>
                      <w:sz w:val="24"/>
                      <w:szCs w:val="24"/>
                    </w:rPr>
                    <w:t>Бюджетные кредиты от других бюджетов бюджетной системы Российской Федерации</w:t>
                  </w:r>
                </w:p>
              </w:tc>
              <w:tc>
                <w:tcPr>
                  <w:tcW w:w="1193" w:type="pct"/>
                  <w:tcBorders>
                    <w:top w:val="outset" w:sz="6" w:space="0" w:color="auto"/>
                    <w:left w:val="outset" w:sz="6" w:space="0" w:color="auto"/>
                    <w:bottom w:val="outset" w:sz="6" w:space="0" w:color="auto"/>
                    <w:right w:val="outset" w:sz="6" w:space="0" w:color="auto"/>
                  </w:tcBorders>
                  <w:vAlign w:val="center"/>
                </w:tcPr>
                <w:p w:rsidR="002E2FA7" w:rsidRPr="00101681" w:rsidRDefault="002E2FA7" w:rsidP="007D61CC">
                  <w:pPr>
                    <w:spacing w:before="100" w:beforeAutospacing="1" w:after="100" w:afterAutospacing="1"/>
                    <w:jc w:val="center"/>
                    <w:rPr>
                      <w:rFonts w:ascii="Arial" w:hAnsi="Arial" w:cs="Arial"/>
                      <w:sz w:val="24"/>
                      <w:szCs w:val="24"/>
                    </w:rPr>
                  </w:pPr>
                  <w:r>
                    <w:rPr>
                      <w:rFonts w:ascii="Arial" w:hAnsi="Arial" w:cs="Arial"/>
                      <w:bCs/>
                      <w:sz w:val="24"/>
                      <w:szCs w:val="24"/>
                    </w:rPr>
                    <w:t>473,665</w:t>
                  </w:r>
                </w:p>
              </w:tc>
            </w:tr>
            <w:tr w:rsidR="002E2FA7" w:rsidRPr="00C5661C">
              <w:trPr>
                <w:tblCellSpacing w:w="7" w:type="dxa"/>
              </w:trPr>
              <w:tc>
                <w:tcPr>
                  <w:tcW w:w="3785"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sz w:val="24"/>
                      <w:szCs w:val="24"/>
                    </w:rPr>
                    <w:t>Получение кредитов от других бюджетов бюджетной системы Российской Федерации бюджетом муниципального образования в валюте Российской Федерации</w:t>
                  </w:r>
                </w:p>
              </w:tc>
              <w:tc>
                <w:tcPr>
                  <w:tcW w:w="1193"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b/>
                      <w:bCs/>
                      <w:sz w:val="24"/>
                      <w:szCs w:val="24"/>
                    </w:rPr>
                    <w:t>-</w:t>
                  </w:r>
                </w:p>
              </w:tc>
            </w:tr>
            <w:tr w:rsidR="002E2FA7" w:rsidRPr="00C5661C">
              <w:trPr>
                <w:tblCellSpacing w:w="7" w:type="dxa"/>
              </w:trPr>
              <w:tc>
                <w:tcPr>
                  <w:tcW w:w="3785"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sz w:val="24"/>
                      <w:szCs w:val="24"/>
                    </w:rPr>
                    <w:t>Погашение кредитов от других бюджетов бюджетной системы Российской Федерации бюджетом муниципального образования в валюте Российской Федерации</w:t>
                  </w:r>
                </w:p>
              </w:tc>
              <w:tc>
                <w:tcPr>
                  <w:tcW w:w="1193" w:type="pct"/>
                  <w:tcBorders>
                    <w:top w:val="outset" w:sz="6" w:space="0" w:color="auto"/>
                    <w:left w:val="outset" w:sz="6" w:space="0" w:color="auto"/>
                    <w:bottom w:val="outset" w:sz="6" w:space="0" w:color="auto"/>
                    <w:right w:val="outset" w:sz="6" w:space="0" w:color="auto"/>
                  </w:tcBorders>
                  <w:vAlign w:val="center"/>
                </w:tcPr>
                <w:p w:rsidR="002E2FA7" w:rsidRPr="00C5661C" w:rsidRDefault="002E2FA7" w:rsidP="007D61CC">
                  <w:pPr>
                    <w:spacing w:before="100" w:beforeAutospacing="1" w:after="100" w:afterAutospacing="1"/>
                    <w:jc w:val="center"/>
                    <w:rPr>
                      <w:rFonts w:ascii="Arial" w:hAnsi="Arial" w:cs="Arial"/>
                      <w:sz w:val="24"/>
                      <w:szCs w:val="24"/>
                    </w:rPr>
                  </w:pPr>
                  <w:r w:rsidRPr="00C5661C">
                    <w:rPr>
                      <w:rFonts w:ascii="Arial" w:hAnsi="Arial" w:cs="Arial"/>
                      <w:b/>
                      <w:bCs/>
                      <w:sz w:val="24"/>
                      <w:szCs w:val="24"/>
                    </w:rPr>
                    <w:t>-</w:t>
                  </w:r>
                </w:p>
              </w:tc>
            </w:tr>
          </w:tbl>
          <w:p w:rsidR="002E2FA7" w:rsidRPr="00C5661C" w:rsidRDefault="002E2FA7">
            <w:pPr>
              <w:jc w:val="center"/>
              <w:rPr>
                <w:rFonts w:ascii="Arial" w:hAnsi="Arial" w:cs="Arial"/>
                <w:b/>
                <w:sz w:val="24"/>
                <w:szCs w:val="24"/>
              </w:rPr>
            </w:pPr>
          </w:p>
        </w:tc>
      </w:tr>
    </w:tbl>
    <w:p w:rsidR="002E2FA7" w:rsidRPr="00C5661C" w:rsidRDefault="002E2FA7" w:rsidP="00021721">
      <w:pPr>
        <w:rPr>
          <w:rFonts w:ascii="Arial" w:hAnsi="Arial" w:cs="Arial"/>
          <w:sz w:val="24"/>
          <w:szCs w:val="24"/>
        </w:rPr>
      </w:pPr>
    </w:p>
    <w:p w:rsidR="002E2FA7" w:rsidRPr="00C5661C" w:rsidRDefault="002E2FA7" w:rsidP="00021721">
      <w:pPr>
        <w:rPr>
          <w:rFonts w:ascii="Arial" w:hAnsi="Arial" w:cs="Arial"/>
          <w:sz w:val="24"/>
          <w:szCs w:val="24"/>
        </w:rPr>
      </w:pPr>
    </w:p>
    <w:p w:rsidR="002E2FA7" w:rsidRPr="00C5661C" w:rsidRDefault="002E2FA7" w:rsidP="00021721">
      <w:pPr>
        <w:rPr>
          <w:rFonts w:ascii="Arial" w:hAnsi="Arial" w:cs="Arial"/>
          <w:sz w:val="24"/>
          <w:szCs w:val="24"/>
        </w:rPr>
      </w:pPr>
    </w:p>
    <w:p w:rsidR="002E2FA7" w:rsidRPr="00C5661C" w:rsidRDefault="002E2FA7" w:rsidP="00021721">
      <w:pPr>
        <w:rPr>
          <w:rFonts w:ascii="Arial" w:hAnsi="Arial" w:cs="Arial"/>
          <w:sz w:val="24"/>
          <w:szCs w:val="24"/>
        </w:rPr>
      </w:pPr>
    </w:p>
    <w:p w:rsidR="002E2FA7" w:rsidRPr="00C5661C" w:rsidRDefault="002E2FA7" w:rsidP="00021721">
      <w:pPr>
        <w:rPr>
          <w:rFonts w:ascii="Arial" w:hAnsi="Arial" w:cs="Arial"/>
          <w:sz w:val="24"/>
          <w:szCs w:val="24"/>
        </w:rPr>
      </w:pPr>
    </w:p>
    <w:p w:rsidR="002E2FA7" w:rsidRPr="00C5661C" w:rsidRDefault="002E2FA7" w:rsidP="00021721">
      <w:pPr>
        <w:rPr>
          <w:rFonts w:ascii="Arial" w:hAnsi="Arial" w:cs="Arial"/>
          <w:sz w:val="24"/>
          <w:szCs w:val="24"/>
        </w:rPr>
      </w:pPr>
    </w:p>
    <w:p w:rsidR="002E2FA7" w:rsidRPr="00C5661C" w:rsidRDefault="002E2FA7" w:rsidP="00021721">
      <w:pPr>
        <w:rPr>
          <w:rFonts w:ascii="Arial" w:hAnsi="Arial" w:cs="Arial"/>
          <w:sz w:val="24"/>
          <w:szCs w:val="24"/>
        </w:rPr>
      </w:pPr>
    </w:p>
    <w:p w:rsidR="002E2FA7" w:rsidRPr="00C5661C" w:rsidRDefault="002E2FA7" w:rsidP="00021721">
      <w:pPr>
        <w:rPr>
          <w:rFonts w:ascii="Arial" w:hAnsi="Arial" w:cs="Arial"/>
          <w:sz w:val="24"/>
          <w:szCs w:val="24"/>
        </w:rPr>
      </w:pPr>
    </w:p>
    <w:p w:rsidR="002E2FA7" w:rsidRPr="00C5661C" w:rsidRDefault="002E2FA7" w:rsidP="00021721">
      <w:pPr>
        <w:rPr>
          <w:rFonts w:ascii="Arial" w:hAnsi="Arial" w:cs="Arial"/>
          <w:sz w:val="24"/>
          <w:szCs w:val="24"/>
        </w:rPr>
      </w:pPr>
    </w:p>
    <w:p w:rsidR="002E2FA7" w:rsidRPr="00C5661C" w:rsidRDefault="002E2FA7" w:rsidP="00021721">
      <w:pPr>
        <w:rPr>
          <w:rFonts w:ascii="Arial" w:hAnsi="Arial" w:cs="Arial"/>
          <w:sz w:val="24"/>
          <w:szCs w:val="24"/>
        </w:rPr>
      </w:pPr>
    </w:p>
    <w:p w:rsidR="002E2FA7" w:rsidRPr="00C5661C" w:rsidRDefault="002E2FA7" w:rsidP="00021721">
      <w:pPr>
        <w:rPr>
          <w:rFonts w:ascii="Arial" w:hAnsi="Arial" w:cs="Arial"/>
          <w:sz w:val="24"/>
          <w:szCs w:val="24"/>
        </w:rPr>
      </w:pPr>
    </w:p>
    <w:p w:rsidR="002E2FA7" w:rsidRPr="00C5661C" w:rsidRDefault="002E2FA7" w:rsidP="00E63EF0">
      <w:pPr>
        <w:jc w:val="both"/>
        <w:rPr>
          <w:rFonts w:ascii="Arial" w:hAnsi="Arial" w:cs="Arial"/>
          <w:sz w:val="24"/>
          <w:szCs w:val="24"/>
        </w:rPr>
      </w:pPr>
      <w:r w:rsidRPr="00C5661C">
        <w:rPr>
          <w:rFonts w:ascii="Arial" w:hAnsi="Arial" w:cs="Arial"/>
          <w:sz w:val="24"/>
          <w:szCs w:val="24"/>
        </w:rPr>
        <w:t xml:space="preserve">                       </w:t>
      </w:r>
    </w:p>
    <w:sectPr w:rsidR="002E2FA7" w:rsidRPr="00C5661C" w:rsidSect="00BB5BDF">
      <w:footnotePr>
        <w:pos w:val="beneathText"/>
      </w:footnotePr>
      <w:pgSz w:w="11905" w:h="16837"/>
      <w:pgMar w:top="284" w:right="1418" w:bottom="426" w:left="7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900"/>
        </w:tabs>
        <w:ind w:left="90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08"/>
  <w:drawingGridHorizontalSpacing w:val="10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B4C"/>
    <w:rsid w:val="0002056F"/>
    <w:rsid w:val="00021721"/>
    <w:rsid w:val="000763DC"/>
    <w:rsid w:val="000776F8"/>
    <w:rsid w:val="00091246"/>
    <w:rsid w:val="00092959"/>
    <w:rsid w:val="000B12F6"/>
    <w:rsid w:val="000F1BD1"/>
    <w:rsid w:val="0010152B"/>
    <w:rsid w:val="00101681"/>
    <w:rsid w:val="00114549"/>
    <w:rsid w:val="00126572"/>
    <w:rsid w:val="001279A5"/>
    <w:rsid w:val="00144006"/>
    <w:rsid w:val="00166DC2"/>
    <w:rsid w:val="00171B7F"/>
    <w:rsid w:val="00184874"/>
    <w:rsid w:val="001B6313"/>
    <w:rsid w:val="001C51B5"/>
    <w:rsid w:val="00251E2A"/>
    <w:rsid w:val="00264745"/>
    <w:rsid w:val="00276978"/>
    <w:rsid w:val="002833A1"/>
    <w:rsid w:val="002E2FA7"/>
    <w:rsid w:val="00343E40"/>
    <w:rsid w:val="00385AEE"/>
    <w:rsid w:val="003C2694"/>
    <w:rsid w:val="003D503A"/>
    <w:rsid w:val="003F1AC4"/>
    <w:rsid w:val="00451F5A"/>
    <w:rsid w:val="00454D50"/>
    <w:rsid w:val="0046670E"/>
    <w:rsid w:val="00485856"/>
    <w:rsid w:val="004E30AC"/>
    <w:rsid w:val="004F7D8F"/>
    <w:rsid w:val="00510B91"/>
    <w:rsid w:val="005223F1"/>
    <w:rsid w:val="0052786C"/>
    <w:rsid w:val="005534D5"/>
    <w:rsid w:val="005A2A83"/>
    <w:rsid w:val="005C3920"/>
    <w:rsid w:val="005C7CE9"/>
    <w:rsid w:val="00610A5A"/>
    <w:rsid w:val="0062197A"/>
    <w:rsid w:val="00644679"/>
    <w:rsid w:val="00666BD8"/>
    <w:rsid w:val="006A236D"/>
    <w:rsid w:val="006F4470"/>
    <w:rsid w:val="00707F3E"/>
    <w:rsid w:val="00727D28"/>
    <w:rsid w:val="007D61CC"/>
    <w:rsid w:val="00800188"/>
    <w:rsid w:val="00817093"/>
    <w:rsid w:val="00831C2B"/>
    <w:rsid w:val="008351E7"/>
    <w:rsid w:val="00836C93"/>
    <w:rsid w:val="00836CC5"/>
    <w:rsid w:val="00871E0E"/>
    <w:rsid w:val="00875E53"/>
    <w:rsid w:val="00891EB4"/>
    <w:rsid w:val="008A367C"/>
    <w:rsid w:val="008E1A0A"/>
    <w:rsid w:val="008F4789"/>
    <w:rsid w:val="00915136"/>
    <w:rsid w:val="009151D3"/>
    <w:rsid w:val="00922E3E"/>
    <w:rsid w:val="009472A0"/>
    <w:rsid w:val="00961ACE"/>
    <w:rsid w:val="009A4AD5"/>
    <w:rsid w:val="009B405D"/>
    <w:rsid w:val="009C6BE7"/>
    <w:rsid w:val="009D4B7B"/>
    <w:rsid w:val="009F2FF1"/>
    <w:rsid w:val="00A23B4C"/>
    <w:rsid w:val="00A24016"/>
    <w:rsid w:val="00A64141"/>
    <w:rsid w:val="00A8471B"/>
    <w:rsid w:val="00A91850"/>
    <w:rsid w:val="00A93EBE"/>
    <w:rsid w:val="00A94CDC"/>
    <w:rsid w:val="00AB767E"/>
    <w:rsid w:val="00B00D55"/>
    <w:rsid w:val="00B1096E"/>
    <w:rsid w:val="00B25644"/>
    <w:rsid w:val="00B403E9"/>
    <w:rsid w:val="00B92F0E"/>
    <w:rsid w:val="00BB5BDF"/>
    <w:rsid w:val="00BB603B"/>
    <w:rsid w:val="00BD57E0"/>
    <w:rsid w:val="00BD5AB1"/>
    <w:rsid w:val="00BE2627"/>
    <w:rsid w:val="00BE716F"/>
    <w:rsid w:val="00C1730D"/>
    <w:rsid w:val="00C27AB6"/>
    <w:rsid w:val="00C27CC8"/>
    <w:rsid w:val="00C31757"/>
    <w:rsid w:val="00C467D7"/>
    <w:rsid w:val="00C46882"/>
    <w:rsid w:val="00C5661C"/>
    <w:rsid w:val="00C56FF7"/>
    <w:rsid w:val="00C57066"/>
    <w:rsid w:val="00C7459F"/>
    <w:rsid w:val="00C81298"/>
    <w:rsid w:val="00CC42C3"/>
    <w:rsid w:val="00CF17F9"/>
    <w:rsid w:val="00D607BB"/>
    <w:rsid w:val="00DA041D"/>
    <w:rsid w:val="00DD1084"/>
    <w:rsid w:val="00DE38BC"/>
    <w:rsid w:val="00E0242C"/>
    <w:rsid w:val="00E318B6"/>
    <w:rsid w:val="00E4770D"/>
    <w:rsid w:val="00E53C4E"/>
    <w:rsid w:val="00E63EF0"/>
    <w:rsid w:val="00E82334"/>
    <w:rsid w:val="00ED5C26"/>
    <w:rsid w:val="00F027CC"/>
    <w:rsid w:val="00F25438"/>
    <w:rsid w:val="00F32AC7"/>
    <w:rsid w:val="00F54F8F"/>
    <w:rsid w:val="00F55E5C"/>
    <w:rsid w:val="00F65352"/>
    <w:rsid w:val="00F82622"/>
    <w:rsid w:val="00FB6C79"/>
    <w:rsid w:val="00FD59DC"/>
    <w:rsid w:val="00FE72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E30AC"/>
    <w:pPr>
      <w:suppressAutoHyphens/>
    </w:pPr>
    <w:rPr>
      <w:sz w:val="20"/>
      <w:szCs w:val="20"/>
      <w:lang w:eastAsia="ar-SA"/>
    </w:rPr>
  </w:style>
  <w:style w:type="paragraph" w:styleId="Heading1">
    <w:name w:val="heading 1"/>
    <w:basedOn w:val="Normal"/>
    <w:next w:val="Normal"/>
    <w:link w:val="Heading1Char"/>
    <w:uiPriority w:val="99"/>
    <w:qFormat/>
    <w:rsid w:val="004E30AC"/>
    <w:pPr>
      <w:keepNext/>
      <w:tabs>
        <w:tab w:val="num" w:pos="0"/>
      </w:tabs>
      <w:jc w:val="both"/>
      <w:outlineLvl w:val="0"/>
    </w:pPr>
    <w:rPr>
      <w:sz w:val="28"/>
    </w:rPr>
  </w:style>
  <w:style w:type="paragraph" w:styleId="Heading2">
    <w:name w:val="heading 2"/>
    <w:basedOn w:val="Normal"/>
    <w:next w:val="Normal"/>
    <w:link w:val="Heading2Char"/>
    <w:uiPriority w:val="99"/>
    <w:qFormat/>
    <w:rsid w:val="004E30AC"/>
    <w:pPr>
      <w:keepNext/>
      <w:tabs>
        <w:tab w:val="num" w:pos="0"/>
      </w:tabs>
      <w:jc w:val="center"/>
      <w:outlineLvl w:val="1"/>
    </w:pPr>
    <w:rPr>
      <w:b/>
      <w:sz w:val="28"/>
    </w:rPr>
  </w:style>
  <w:style w:type="paragraph" w:styleId="Heading3">
    <w:name w:val="heading 3"/>
    <w:basedOn w:val="Normal"/>
    <w:next w:val="Normal"/>
    <w:link w:val="Heading3Char"/>
    <w:uiPriority w:val="99"/>
    <w:qFormat/>
    <w:rsid w:val="004E30AC"/>
    <w:pPr>
      <w:keepNext/>
      <w:tabs>
        <w:tab w:val="num" w:pos="0"/>
      </w:tabs>
      <w:outlineLvl w:val="2"/>
    </w:pPr>
    <w:rPr>
      <w:b/>
      <w:sz w:val="28"/>
    </w:rPr>
  </w:style>
  <w:style w:type="paragraph" w:styleId="Heading4">
    <w:name w:val="heading 4"/>
    <w:basedOn w:val="Normal"/>
    <w:next w:val="Normal"/>
    <w:link w:val="Heading4Char"/>
    <w:uiPriority w:val="99"/>
    <w:qFormat/>
    <w:rsid w:val="004E30AC"/>
    <w:pPr>
      <w:keepNext/>
      <w:tabs>
        <w:tab w:val="num" w:pos="0"/>
      </w:tabs>
      <w:ind w:left="1065"/>
      <w:jc w:val="center"/>
      <w:outlineLvl w:val="3"/>
    </w:pPr>
    <w:rPr>
      <w:b/>
      <w:sz w:val="24"/>
    </w:rPr>
  </w:style>
  <w:style w:type="paragraph" w:styleId="Heading5">
    <w:name w:val="heading 5"/>
    <w:basedOn w:val="Normal"/>
    <w:next w:val="Normal"/>
    <w:link w:val="Heading5Char"/>
    <w:uiPriority w:val="99"/>
    <w:qFormat/>
    <w:rsid w:val="004E30AC"/>
    <w:pPr>
      <w:keepNext/>
      <w:tabs>
        <w:tab w:val="num" w:pos="0"/>
      </w:tabs>
      <w:jc w:val="center"/>
      <w:outlineLvl w:val="4"/>
    </w:pPr>
    <w:rPr>
      <w:b/>
      <w:sz w:val="24"/>
    </w:rPr>
  </w:style>
  <w:style w:type="paragraph" w:styleId="Heading6">
    <w:name w:val="heading 6"/>
    <w:basedOn w:val="Normal"/>
    <w:next w:val="Normal"/>
    <w:link w:val="Heading6Char"/>
    <w:uiPriority w:val="99"/>
    <w:qFormat/>
    <w:rsid w:val="004E30AC"/>
    <w:pPr>
      <w:keepNext/>
      <w:tabs>
        <w:tab w:val="num" w:pos="0"/>
      </w:tabs>
      <w:jc w:val="both"/>
      <w:outlineLvl w:val="5"/>
    </w:pPr>
    <w:rPr>
      <w:b/>
      <w:sz w:val="24"/>
    </w:rPr>
  </w:style>
  <w:style w:type="paragraph" w:styleId="Heading7">
    <w:name w:val="heading 7"/>
    <w:basedOn w:val="Normal"/>
    <w:next w:val="Normal"/>
    <w:link w:val="Heading7Char"/>
    <w:uiPriority w:val="99"/>
    <w:qFormat/>
    <w:rsid w:val="004E30AC"/>
    <w:pPr>
      <w:keepNext/>
      <w:tabs>
        <w:tab w:val="num" w:pos="0"/>
      </w:tabs>
      <w:outlineLvl w:val="6"/>
    </w:pPr>
    <w:rPr>
      <w:sz w:val="28"/>
    </w:rPr>
  </w:style>
  <w:style w:type="paragraph" w:styleId="Heading8">
    <w:name w:val="heading 8"/>
    <w:basedOn w:val="Normal"/>
    <w:next w:val="Normal"/>
    <w:link w:val="Heading8Char"/>
    <w:uiPriority w:val="99"/>
    <w:qFormat/>
    <w:rsid w:val="004E30AC"/>
    <w:pPr>
      <w:keepNext/>
      <w:tabs>
        <w:tab w:val="num" w:pos="0"/>
      </w:tabs>
      <w:ind w:left="4956"/>
      <w:jc w:val="center"/>
      <w:outlineLvl w:val="7"/>
    </w:pPr>
    <w:rPr>
      <w:caps/>
      <w:sz w:val="24"/>
    </w:rPr>
  </w:style>
  <w:style w:type="paragraph" w:styleId="Heading9">
    <w:name w:val="heading 9"/>
    <w:basedOn w:val="Normal"/>
    <w:next w:val="Normal"/>
    <w:link w:val="Heading9Char"/>
    <w:uiPriority w:val="99"/>
    <w:qFormat/>
    <w:rsid w:val="004E30AC"/>
    <w:pPr>
      <w:keepNext/>
      <w:tabs>
        <w:tab w:val="num" w:pos="0"/>
      </w:tabs>
      <w:jc w:val="center"/>
      <w:outlineLvl w:val="8"/>
    </w:pPr>
    <w:rPr>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33A1"/>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2833A1"/>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2833A1"/>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2833A1"/>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2833A1"/>
    <w:rPr>
      <w:rFonts w:ascii="Calibri" w:hAnsi="Calibri" w:cs="Times New Roman"/>
      <w:b/>
      <w:bCs/>
      <w:i/>
      <w:iCs/>
      <w:sz w:val="26"/>
      <w:szCs w:val="26"/>
      <w:lang w:eastAsia="ar-SA" w:bidi="ar-SA"/>
    </w:rPr>
  </w:style>
  <w:style w:type="character" w:customStyle="1" w:styleId="Heading6Char">
    <w:name w:val="Heading 6 Char"/>
    <w:basedOn w:val="DefaultParagraphFont"/>
    <w:link w:val="Heading6"/>
    <w:uiPriority w:val="99"/>
    <w:semiHidden/>
    <w:locked/>
    <w:rsid w:val="002833A1"/>
    <w:rPr>
      <w:rFonts w:ascii="Calibri" w:hAnsi="Calibri" w:cs="Times New Roman"/>
      <w:b/>
      <w:bCs/>
      <w:lang w:eastAsia="ar-SA" w:bidi="ar-SA"/>
    </w:rPr>
  </w:style>
  <w:style w:type="character" w:customStyle="1" w:styleId="Heading7Char">
    <w:name w:val="Heading 7 Char"/>
    <w:basedOn w:val="DefaultParagraphFont"/>
    <w:link w:val="Heading7"/>
    <w:uiPriority w:val="99"/>
    <w:semiHidden/>
    <w:locked/>
    <w:rsid w:val="002833A1"/>
    <w:rPr>
      <w:rFonts w:ascii="Calibri" w:hAnsi="Calibri" w:cs="Times New Roman"/>
      <w:sz w:val="24"/>
      <w:szCs w:val="24"/>
      <w:lang w:eastAsia="ar-SA" w:bidi="ar-SA"/>
    </w:rPr>
  </w:style>
  <w:style w:type="character" w:customStyle="1" w:styleId="Heading8Char">
    <w:name w:val="Heading 8 Char"/>
    <w:basedOn w:val="DefaultParagraphFont"/>
    <w:link w:val="Heading8"/>
    <w:uiPriority w:val="99"/>
    <w:semiHidden/>
    <w:locked/>
    <w:rsid w:val="002833A1"/>
    <w:rPr>
      <w:rFonts w:ascii="Calibri" w:hAnsi="Calibri" w:cs="Times New Roman"/>
      <w:i/>
      <w:iCs/>
      <w:sz w:val="24"/>
      <w:szCs w:val="24"/>
      <w:lang w:eastAsia="ar-SA" w:bidi="ar-SA"/>
    </w:rPr>
  </w:style>
  <w:style w:type="character" w:customStyle="1" w:styleId="Heading9Char">
    <w:name w:val="Heading 9 Char"/>
    <w:basedOn w:val="DefaultParagraphFont"/>
    <w:link w:val="Heading9"/>
    <w:uiPriority w:val="99"/>
    <w:semiHidden/>
    <w:locked/>
    <w:rsid w:val="002833A1"/>
    <w:rPr>
      <w:rFonts w:ascii="Cambria" w:hAnsi="Cambria" w:cs="Times New Roman"/>
      <w:lang w:eastAsia="ar-SA" w:bidi="ar-SA"/>
    </w:rPr>
  </w:style>
  <w:style w:type="character" w:customStyle="1" w:styleId="Absatz-Standardschriftart">
    <w:name w:val="Absatz-Standardschriftart"/>
    <w:uiPriority w:val="99"/>
    <w:rsid w:val="004E30AC"/>
  </w:style>
  <w:style w:type="character" w:customStyle="1" w:styleId="WW-Absatz-Standardschriftart">
    <w:name w:val="WW-Absatz-Standardschriftart"/>
    <w:uiPriority w:val="99"/>
    <w:rsid w:val="004E30AC"/>
  </w:style>
  <w:style w:type="character" w:customStyle="1" w:styleId="WW-Absatz-Standardschriftart1">
    <w:name w:val="WW-Absatz-Standardschriftart1"/>
    <w:uiPriority w:val="99"/>
    <w:rsid w:val="004E30AC"/>
  </w:style>
  <w:style w:type="character" w:customStyle="1" w:styleId="WW-Absatz-Standardschriftart11">
    <w:name w:val="WW-Absatz-Standardschriftart11"/>
    <w:uiPriority w:val="99"/>
    <w:rsid w:val="004E30AC"/>
  </w:style>
  <w:style w:type="character" w:customStyle="1" w:styleId="WW-Absatz-Standardschriftart111">
    <w:name w:val="WW-Absatz-Standardschriftart111"/>
    <w:uiPriority w:val="99"/>
    <w:rsid w:val="004E30AC"/>
  </w:style>
  <w:style w:type="character" w:customStyle="1" w:styleId="WW-Absatz-Standardschriftart1111">
    <w:name w:val="WW-Absatz-Standardschriftart1111"/>
    <w:uiPriority w:val="99"/>
    <w:rsid w:val="004E30AC"/>
  </w:style>
  <w:style w:type="character" w:customStyle="1" w:styleId="WW-Absatz-Standardschriftart11111">
    <w:name w:val="WW-Absatz-Standardschriftart11111"/>
    <w:uiPriority w:val="99"/>
    <w:rsid w:val="004E30AC"/>
  </w:style>
  <w:style w:type="character" w:customStyle="1" w:styleId="WW-Absatz-Standardschriftart111111">
    <w:name w:val="WW-Absatz-Standardschriftart111111"/>
    <w:uiPriority w:val="99"/>
    <w:rsid w:val="004E30AC"/>
  </w:style>
  <w:style w:type="character" w:customStyle="1" w:styleId="WW-Absatz-Standardschriftart1111111">
    <w:name w:val="WW-Absatz-Standardschriftart1111111"/>
    <w:uiPriority w:val="99"/>
    <w:rsid w:val="004E30AC"/>
  </w:style>
  <w:style w:type="character" w:customStyle="1" w:styleId="WW-Absatz-Standardschriftart11111111">
    <w:name w:val="WW-Absatz-Standardschriftart11111111"/>
    <w:uiPriority w:val="99"/>
    <w:rsid w:val="004E30AC"/>
  </w:style>
  <w:style w:type="character" w:customStyle="1" w:styleId="WW-Absatz-Standardschriftart111111111">
    <w:name w:val="WW-Absatz-Standardschriftart111111111"/>
    <w:uiPriority w:val="99"/>
    <w:rsid w:val="004E30AC"/>
  </w:style>
  <w:style w:type="character" w:customStyle="1" w:styleId="WW-Absatz-Standardschriftart1111111111">
    <w:name w:val="WW-Absatz-Standardschriftart1111111111"/>
    <w:uiPriority w:val="99"/>
    <w:rsid w:val="004E30AC"/>
  </w:style>
  <w:style w:type="character" w:customStyle="1" w:styleId="WW-Absatz-Standardschriftart11111111111">
    <w:name w:val="WW-Absatz-Standardschriftart11111111111"/>
    <w:uiPriority w:val="99"/>
    <w:rsid w:val="004E30AC"/>
  </w:style>
  <w:style w:type="character" w:customStyle="1" w:styleId="WW-Absatz-Standardschriftart111111111111">
    <w:name w:val="WW-Absatz-Standardschriftart111111111111"/>
    <w:uiPriority w:val="99"/>
    <w:rsid w:val="004E30AC"/>
  </w:style>
  <w:style w:type="character" w:customStyle="1" w:styleId="WW-Absatz-Standardschriftart1111111111111">
    <w:name w:val="WW-Absatz-Standardschriftart1111111111111"/>
    <w:uiPriority w:val="99"/>
    <w:rsid w:val="004E30AC"/>
  </w:style>
  <w:style w:type="character" w:customStyle="1" w:styleId="WW-Absatz-Standardschriftart11111111111111">
    <w:name w:val="WW-Absatz-Standardschriftart11111111111111"/>
    <w:uiPriority w:val="99"/>
    <w:rsid w:val="004E30AC"/>
  </w:style>
  <w:style w:type="character" w:customStyle="1" w:styleId="WW-Absatz-Standardschriftart111111111111111">
    <w:name w:val="WW-Absatz-Standardschriftart111111111111111"/>
    <w:uiPriority w:val="99"/>
    <w:rsid w:val="004E30AC"/>
  </w:style>
  <w:style w:type="character" w:customStyle="1" w:styleId="WW-Absatz-Standardschriftart1111111111111111">
    <w:name w:val="WW-Absatz-Standardschriftart1111111111111111"/>
    <w:uiPriority w:val="99"/>
    <w:rsid w:val="004E30AC"/>
  </w:style>
  <w:style w:type="character" w:customStyle="1" w:styleId="1">
    <w:name w:val="Основной шрифт абзаца1"/>
    <w:uiPriority w:val="99"/>
    <w:rsid w:val="004E30AC"/>
  </w:style>
  <w:style w:type="character" w:styleId="PageNumber">
    <w:name w:val="page number"/>
    <w:basedOn w:val="1"/>
    <w:uiPriority w:val="99"/>
    <w:semiHidden/>
    <w:rsid w:val="004E30AC"/>
    <w:rPr>
      <w:rFonts w:cs="Times New Roman"/>
    </w:rPr>
  </w:style>
  <w:style w:type="character" w:customStyle="1" w:styleId="a">
    <w:name w:val="Символ нумерации"/>
    <w:uiPriority w:val="99"/>
    <w:rsid w:val="004E30AC"/>
  </w:style>
  <w:style w:type="paragraph" w:customStyle="1" w:styleId="a0">
    <w:name w:val="Заголовок"/>
    <w:basedOn w:val="Normal"/>
    <w:next w:val="BodyText"/>
    <w:uiPriority w:val="99"/>
    <w:rsid w:val="004E30AC"/>
    <w:pPr>
      <w:keepNext/>
      <w:spacing w:before="240" w:after="120"/>
    </w:pPr>
    <w:rPr>
      <w:rFonts w:ascii="Arial" w:hAnsi="Arial" w:cs="Tahoma"/>
      <w:sz w:val="28"/>
      <w:szCs w:val="28"/>
    </w:rPr>
  </w:style>
  <w:style w:type="paragraph" w:styleId="BodyText">
    <w:name w:val="Body Text"/>
    <w:basedOn w:val="Normal"/>
    <w:link w:val="BodyTextChar"/>
    <w:uiPriority w:val="99"/>
    <w:semiHidden/>
    <w:rsid w:val="004E30AC"/>
    <w:pPr>
      <w:spacing w:line="360" w:lineRule="auto"/>
      <w:jc w:val="both"/>
    </w:pPr>
    <w:rPr>
      <w:sz w:val="28"/>
    </w:rPr>
  </w:style>
  <w:style w:type="character" w:customStyle="1" w:styleId="BodyTextChar">
    <w:name w:val="Body Text Char"/>
    <w:basedOn w:val="DefaultParagraphFont"/>
    <w:link w:val="BodyText"/>
    <w:uiPriority w:val="99"/>
    <w:semiHidden/>
    <w:locked/>
    <w:rsid w:val="002833A1"/>
    <w:rPr>
      <w:rFonts w:cs="Times New Roman"/>
      <w:sz w:val="20"/>
      <w:szCs w:val="20"/>
      <w:lang w:eastAsia="ar-SA" w:bidi="ar-SA"/>
    </w:rPr>
  </w:style>
  <w:style w:type="paragraph" w:styleId="List">
    <w:name w:val="List"/>
    <w:basedOn w:val="BodyText"/>
    <w:uiPriority w:val="99"/>
    <w:semiHidden/>
    <w:rsid w:val="004E30AC"/>
    <w:rPr>
      <w:rFonts w:cs="Tahoma"/>
    </w:rPr>
  </w:style>
  <w:style w:type="paragraph" w:customStyle="1" w:styleId="10">
    <w:name w:val="Название1"/>
    <w:basedOn w:val="Normal"/>
    <w:uiPriority w:val="99"/>
    <w:rsid w:val="004E30AC"/>
    <w:pPr>
      <w:suppressLineNumbers/>
      <w:spacing w:before="120" w:after="120"/>
    </w:pPr>
    <w:rPr>
      <w:rFonts w:cs="Tahoma"/>
      <w:i/>
      <w:iCs/>
      <w:sz w:val="24"/>
      <w:szCs w:val="24"/>
    </w:rPr>
  </w:style>
  <w:style w:type="paragraph" w:customStyle="1" w:styleId="11">
    <w:name w:val="Указатель1"/>
    <w:basedOn w:val="Normal"/>
    <w:uiPriority w:val="99"/>
    <w:rsid w:val="004E30AC"/>
    <w:pPr>
      <w:suppressLineNumbers/>
    </w:pPr>
    <w:rPr>
      <w:rFonts w:cs="Tahoma"/>
    </w:rPr>
  </w:style>
  <w:style w:type="paragraph" w:customStyle="1" w:styleId="21">
    <w:name w:val="Основной текст 21"/>
    <w:basedOn w:val="Normal"/>
    <w:uiPriority w:val="99"/>
    <w:rsid w:val="004E30AC"/>
    <w:pPr>
      <w:jc w:val="both"/>
    </w:pPr>
    <w:rPr>
      <w:b/>
      <w:sz w:val="28"/>
    </w:rPr>
  </w:style>
  <w:style w:type="paragraph" w:styleId="BodyTextIndent">
    <w:name w:val="Body Text Indent"/>
    <w:basedOn w:val="Normal"/>
    <w:link w:val="BodyTextIndentChar"/>
    <w:uiPriority w:val="99"/>
    <w:semiHidden/>
    <w:rsid w:val="004E30AC"/>
    <w:pPr>
      <w:ind w:left="5664"/>
      <w:jc w:val="center"/>
    </w:pPr>
    <w:rPr>
      <w:sz w:val="24"/>
    </w:rPr>
  </w:style>
  <w:style w:type="character" w:customStyle="1" w:styleId="BodyTextIndentChar">
    <w:name w:val="Body Text Indent Char"/>
    <w:basedOn w:val="DefaultParagraphFont"/>
    <w:link w:val="BodyTextIndent"/>
    <w:uiPriority w:val="99"/>
    <w:semiHidden/>
    <w:locked/>
    <w:rsid w:val="002833A1"/>
    <w:rPr>
      <w:rFonts w:cs="Times New Roman"/>
      <w:sz w:val="20"/>
      <w:szCs w:val="20"/>
      <w:lang w:eastAsia="ar-SA" w:bidi="ar-SA"/>
    </w:rPr>
  </w:style>
  <w:style w:type="paragraph" w:customStyle="1" w:styleId="210">
    <w:name w:val="Основной текст с отступом 21"/>
    <w:basedOn w:val="Normal"/>
    <w:uiPriority w:val="99"/>
    <w:rsid w:val="004E30AC"/>
    <w:pPr>
      <w:ind w:firstLine="708"/>
      <w:jc w:val="both"/>
    </w:pPr>
    <w:rPr>
      <w:sz w:val="24"/>
    </w:rPr>
  </w:style>
  <w:style w:type="paragraph" w:customStyle="1" w:styleId="31">
    <w:name w:val="Основной текст 31"/>
    <w:basedOn w:val="Normal"/>
    <w:uiPriority w:val="99"/>
    <w:rsid w:val="004E30AC"/>
    <w:pPr>
      <w:jc w:val="both"/>
    </w:pPr>
    <w:rPr>
      <w:sz w:val="24"/>
    </w:rPr>
  </w:style>
  <w:style w:type="paragraph" w:customStyle="1" w:styleId="310">
    <w:name w:val="Основной текст с отступом 31"/>
    <w:basedOn w:val="Normal"/>
    <w:uiPriority w:val="99"/>
    <w:rsid w:val="004E30AC"/>
    <w:pPr>
      <w:ind w:firstLine="708"/>
    </w:pPr>
    <w:rPr>
      <w:sz w:val="24"/>
    </w:rPr>
  </w:style>
  <w:style w:type="paragraph" w:styleId="Title">
    <w:name w:val="Title"/>
    <w:basedOn w:val="Normal"/>
    <w:next w:val="Subtitle"/>
    <w:link w:val="TitleChar"/>
    <w:uiPriority w:val="99"/>
    <w:qFormat/>
    <w:rsid w:val="004E30AC"/>
    <w:pPr>
      <w:ind w:left="6372" w:firstLine="708"/>
      <w:jc w:val="center"/>
    </w:pPr>
    <w:rPr>
      <w:sz w:val="28"/>
    </w:rPr>
  </w:style>
  <w:style w:type="character" w:customStyle="1" w:styleId="TitleChar">
    <w:name w:val="Title Char"/>
    <w:basedOn w:val="DefaultParagraphFont"/>
    <w:link w:val="Title"/>
    <w:uiPriority w:val="99"/>
    <w:locked/>
    <w:rsid w:val="002833A1"/>
    <w:rPr>
      <w:rFonts w:ascii="Cambria" w:hAnsi="Cambria" w:cs="Times New Roman"/>
      <w:b/>
      <w:bCs/>
      <w:kern w:val="28"/>
      <w:sz w:val="32"/>
      <w:szCs w:val="32"/>
      <w:lang w:eastAsia="ar-SA" w:bidi="ar-SA"/>
    </w:rPr>
  </w:style>
  <w:style w:type="paragraph" w:styleId="Subtitle">
    <w:name w:val="Subtitle"/>
    <w:basedOn w:val="a0"/>
    <w:next w:val="BodyText"/>
    <w:link w:val="SubtitleChar"/>
    <w:uiPriority w:val="99"/>
    <w:qFormat/>
    <w:rsid w:val="004E30AC"/>
    <w:pPr>
      <w:jc w:val="center"/>
    </w:pPr>
    <w:rPr>
      <w:i/>
      <w:iCs/>
    </w:rPr>
  </w:style>
  <w:style w:type="character" w:customStyle="1" w:styleId="SubtitleChar">
    <w:name w:val="Subtitle Char"/>
    <w:basedOn w:val="DefaultParagraphFont"/>
    <w:link w:val="Subtitle"/>
    <w:uiPriority w:val="99"/>
    <w:locked/>
    <w:rsid w:val="002833A1"/>
    <w:rPr>
      <w:rFonts w:ascii="Cambria" w:hAnsi="Cambria" w:cs="Times New Roman"/>
      <w:sz w:val="24"/>
      <w:szCs w:val="24"/>
      <w:lang w:eastAsia="ar-SA" w:bidi="ar-SA"/>
    </w:rPr>
  </w:style>
  <w:style w:type="paragraph" w:styleId="Header">
    <w:name w:val="header"/>
    <w:basedOn w:val="Normal"/>
    <w:link w:val="HeaderChar"/>
    <w:uiPriority w:val="99"/>
    <w:semiHidden/>
    <w:rsid w:val="004E30AC"/>
    <w:pPr>
      <w:tabs>
        <w:tab w:val="center" w:pos="4153"/>
        <w:tab w:val="right" w:pos="8306"/>
      </w:tabs>
    </w:pPr>
  </w:style>
  <w:style w:type="character" w:customStyle="1" w:styleId="HeaderChar">
    <w:name w:val="Header Char"/>
    <w:basedOn w:val="DefaultParagraphFont"/>
    <w:link w:val="Header"/>
    <w:uiPriority w:val="99"/>
    <w:semiHidden/>
    <w:locked/>
    <w:rsid w:val="002833A1"/>
    <w:rPr>
      <w:rFonts w:cs="Times New Roman"/>
      <w:sz w:val="20"/>
      <w:szCs w:val="20"/>
      <w:lang w:eastAsia="ar-SA" w:bidi="ar-SA"/>
    </w:rPr>
  </w:style>
  <w:style w:type="paragraph" w:styleId="BalloonText">
    <w:name w:val="Balloon Text"/>
    <w:basedOn w:val="Normal"/>
    <w:link w:val="BalloonTextChar"/>
    <w:uiPriority w:val="99"/>
    <w:rsid w:val="004E30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33A1"/>
    <w:rPr>
      <w:rFonts w:cs="Times New Roman"/>
      <w:sz w:val="2"/>
      <w:lang w:eastAsia="ar-SA" w:bidi="ar-SA"/>
    </w:rPr>
  </w:style>
  <w:style w:type="paragraph" w:styleId="Footer">
    <w:name w:val="footer"/>
    <w:basedOn w:val="Normal"/>
    <w:link w:val="FooterChar"/>
    <w:uiPriority w:val="99"/>
    <w:semiHidden/>
    <w:rsid w:val="004E30AC"/>
    <w:pPr>
      <w:tabs>
        <w:tab w:val="center" w:pos="4677"/>
        <w:tab w:val="right" w:pos="9355"/>
      </w:tabs>
    </w:pPr>
  </w:style>
  <w:style w:type="character" w:customStyle="1" w:styleId="FooterChar">
    <w:name w:val="Footer Char"/>
    <w:basedOn w:val="DefaultParagraphFont"/>
    <w:link w:val="Footer"/>
    <w:uiPriority w:val="99"/>
    <w:semiHidden/>
    <w:locked/>
    <w:rsid w:val="002833A1"/>
    <w:rPr>
      <w:rFonts w:cs="Times New Roman"/>
      <w:sz w:val="20"/>
      <w:szCs w:val="20"/>
      <w:lang w:eastAsia="ar-SA" w:bidi="ar-SA"/>
    </w:rPr>
  </w:style>
  <w:style w:type="paragraph" w:customStyle="1" w:styleId="a1">
    <w:name w:val="Содержимое таблицы"/>
    <w:basedOn w:val="Normal"/>
    <w:uiPriority w:val="99"/>
    <w:rsid w:val="004E30AC"/>
    <w:pPr>
      <w:suppressLineNumbers/>
    </w:pPr>
  </w:style>
  <w:style w:type="paragraph" w:customStyle="1" w:styleId="a2">
    <w:name w:val="Заголовок таблицы"/>
    <w:basedOn w:val="a1"/>
    <w:uiPriority w:val="99"/>
    <w:rsid w:val="004E30AC"/>
    <w:pPr>
      <w:jc w:val="center"/>
    </w:pPr>
    <w:rPr>
      <w:b/>
      <w:bCs/>
      <w:i/>
      <w:iCs/>
    </w:rPr>
  </w:style>
  <w:style w:type="paragraph" w:customStyle="1" w:styleId="a3">
    <w:name w:val="Содержимое врезки"/>
    <w:basedOn w:val="BodyText"/>
    <w:uiPriority w:val="99"/>
    <w:rsid w:val="004E30AC"/>
  </w:style>
  <w:style w:type="character" w:styleId="Hyperlink">
    <w:name w:val="Hyperlink"/>
    <w:basedOn w:val="DefaultParagraphFont"/>
    <w:uiPriority w:val="99"/>
    <w:rsid w:val="009C6BE7"/>
    <w:rPr>
      <w:rFonts w:cs="Times New Roman"/>
      <w:color w:val="0000FF"/>
      <w:u w:val="single"/>
    </w:rPr>
  </w:style>
  <w:style w:type="character" w:styleId="FollowedHyperlink">
    <w:name w:val="FollowedHyperlink"/>
    <w:basedOn w:val="DefaultParagraphFont"/>
    <w:uiPriority w:val="99"/>
    <w:rsid w:val="009C6BE7"/>
    <w:rPr>
      <w:rFonts w:cs="Times New Roman"/>
      <w:color w:val="800080"/>
      <w:u w:val="single"/>
    </w:rPr>
  </w:style>
  <w:style w:type="paragraph" w:styleId="NormalWeb">
    <w:name w:val="Normal (Web)"/>
    <w:basedOn w:val="Normal"/>
    <w:uiPriority w:val="99"/>
    <w:rsid w:val="009C6BE7"/>
    <w:pPr>
      <w:suppressAutoHyphens w:val="0"/>
      <w:spacing w:before="100" w:beforeAutospacing="1" w:after="100" w:afterAutospacing="1"/>
    </w:pPr>
    <w:rPr>
      <w:sz w:val="24"/>
      <w:szCs w:val="24"/>
      <w:lang w:eastAsia="ru-RU"/>
    </w:rPr>
  </w:style>
  <w:style w:type="paragraph" w:customStyle="1" w:styleId="3">
    <w:name w:val="Название3"/>
    <w:basedOn w:val="Normal"/>
    <w:uiPriority w:val="99"/>
    <w:rsid w:val="009C6BE7"/>
    <w:pPr>
      <w:suppressLineNumbers/>
      <w:spacing w:before="120" w:after="120"/>
    </w:pPr>
    <w:rPr>
      <w:rFonts w:cs="Tahoma"/>
      <w:i/>
      <w:iCs/>
      <w:sz w:val="24"/>
      <w:szCs w:val="24"/>
    </w:rPr>
  </w:style>
  <w:style w:type="paragraph" w:customStyle="1" w:styleId="30">
    <w:name w:val="Указатель3"/>
    <w:basedOn w:val="Normal"/>
    <w:uiPriority w:val="99"/>
    <w:rsid w:val="009C6BE7"/>
    <w:pPr>
      <w:suppressLineNumbers/>
    </w:pPr>
    <w:rPr>
      <w:rFonts w:cs="Tahoma"/>
      <w:sz w:val="24"/>
      <w:szCs w:val="24"/>
    </w:rPr>
  </w:style>
  <w:style w:type="paragraph" w:customStyle="1" w:styleId="2">
    <w:name w:val="Название2"/>
    <w:basedOn w:val="Normal"/>
    <w:uiPriority w:val="99"/>
    <w:rsid w:val="009C6BE7"/>
    <w:pPr>
      <w:suppressLineNumbers/>
      <w:spacing w:before="120" w:after="120"/>
    </w:pPr>
    <w:rPr>
      <w:rFonts w:cs="Tahoma"/>
      <w:i/>
      <w:iCs/>
      <w:sz w:val="24"/>
      <w:szCs w:val="24"/>
    </w:rPr>
  </w:style>
  <w:style w:type="paragraph" w:customStyle="1" w:styleId="20">
    <w:name w:val="Указатель2"/>
    <w:basedOn w:val="Normal"/>
    <w:uiPriority w:val="99"/>
    <w:rsid w:val="009C6BE7"/>
    <w:pPr>
      <w:suppressLineNumbers/>
    </w:pPr>
    <w:rPr>
      <w:rFonts w:cs="Tahoma"/>
      <w:sz w:val="24"/>
      <w:szCs w:val="24"/>
    </w:rPr>
  </w:style>
  <w:style w:type="paragraph" w:customStyle="1" w:styleId="ConsNormal">
    <w:name w:val="ConsNormal"/>
    <w:uiPriority w:val="99"/>
    <w:rsid w:val="009C6BE7"/>
    <w:pPr>
      <w:widowControl w:val="0"/>
      <w:suppressAutoHyphens/>
      <w:autoSpaceDE w:val="0"/>
      <w:ind w:right="19772" w:firstLine="720"/>
    </w:pPr>
    <w:rPr>
      <w:rFonts w:ascii="Arial" w:hAnsi="Arial" w:cs="Arial"/>
      <w:sz w:val="20"/>
      <w:szCs w:val="20"/>
      <w:lang w:eastAsia="ar-SA"/>
    </w:rPr>
  </w:style>
  <w:style w:type="paragraph" w:customStyle="1" w:styleId="ConsNonformat">
    <w:name w:val="ConsNonformat"/>
    <w:uiPriority w:val="99"/>
    <w:rsid w:val="009C6BE7"/>
    <w:pPr>
      <w:suppressAutoHyphens/>
      <w:autoSpaceDE w:val="0"/>
      <w:ind w:right="19772"/>
    </w:pPr>
    <w:rPr>
      <w:rFonts w:ascii="Courier New" w:hAnsi="Courier New" w:cs="Courier New"/>
      <w:sz w:val="24"/>
      <w:szCs w:val="24"/>
      <w:lang w:eastAsia="ar-SA"/>
    </w:rPr>
  </w:style>
  <w:style w:type="paragraph" w:customStyle="1" w:styleId="ConsTitle">
    <w:name w:val="ConsTitle"/>
    <w:uiPriority w:val="99"/>
    <w:rsid w:val="009C6BE7"/>
    <w:pPr>
      <w:widowControl w:val="0"/>
      <w:suppressAutoHyphens/>
      <w:autoSpaceDE w:val="0"/>
      <w:ind w:right="19772"/>
    </w:pPr>
    <w:rPr>
      <w:rFonts w:ascii="Arial" w:hAnsi="Arial" w:cs="Arial"/>
      <w:b/>
      <w:bCs/>
      <w:sz w:val="16"/>
      <w:szCs w:val="16"/>
      <w:lang w:eastAsia="ar-SA"/>
    </w:rPr>
  </w:style>
  <w:style w:type="paragraph" w:customStyle="1" w:styleId="32">
    <w:name w:val="Основной текст 32"/>
    <w:basedOn w:val="Normal"/>
    <w:uiPriority w:val="99"/>
    <w:rsid w:val="009C6BE7"/>
    <w:pPr>
      <w:spacing w:after="120"/>
    </w:pPr>
    <w:rPr>
      <w:sz w:val="16"/>
      <w:szCs w:val="16"/>
    </w:rPr>
  </w:style>
  <w:style w:type="paragraph" w:customStyle="1" w:styleId="ConsPlusNormal">
    <w:name w:val="ConsPlusNormal"/>
    <w:uiPriority w:val="99"/>
    <w:rsid w:val="009C6BE7"/>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C6BE7"/>
    <w:pPr>
      <w:widowControl w:val="0"/>
      <w:suppressAutoHyphens/>
      <w:autoSpaceDE w:val="0"/>
    </w:pPr>
    <w:rPr>
      <w:rFonts w:ascii="Arial" w:hAnsi="Arial" w:cs="Arial"/>
      <w:b/>
      <w:bCs/>
      <w:sz w:val="20"/>
      <w:szCs w:val="20"/>
      <w:lang w:eastAsia="ar-SA"/>
    </w:rPr>
  </w:style>
  <w:style w:type="character" w:customStyle="1" w:styleId="33">
    <w:name w:val="Основной шрифт абзаца3"/>
    <w:uiPriority w:val="99"/>
    <w:rsid w:val="009C6BE7"/>
  </w:style>
  <w:style w:type="character" w:customStyle="1" w:styleId="22">
    <w:name w:val="Основной шрифт абзаца2"/>
    <w:uiPriority w:val="99"/>
    <w:rsid w:val="009C6BE7"/>
  </w:style>
  <w:style w:type="character" w:customStyle="1" w:styleId="6">
    <w:name w:val="Заголовок 6 Знак"/>
    <w:basedOn w:val="22"/>
    <w:uiPriority w:val="99"/>
    <w:rsid w:val="009C6BE7"/>
    <w:rPr>
      <w:rFonts w:ascii="Calibri" w:hAnsi="Calibri" w:cs="Times New Roman"/>
      <w:b/>
      <w:bCs/>
      <w:sz w:val="22"/>
      <w:szCs w:val="22"/>
    </w:rPr>
  </w:style>
  <w:style w:type="character" w:customStyle="1" w:styleId="34">
    <w:name w:val="Основной текст 3 Знак"/>
    <w:basedOn w:val="22"/>
    <w:uiPriority w:val="99"/>
    <w:rsid w:val="009C6BE7"/>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2060979270">
      <w:marLeft w:val="0"/>
      <w:marRight w:val="0"/>
      <w:marTop w:val="0"/>
      <w:marBottom w:val="0"/>
      <w:divBdr>
        <w:top w:val="none" w:sz="0" w:space="0" w:color="auto"/>
        <w:left w:val="none" w:sz="0" w:space="0" w:color="auto"/>
        <w:bottom w:val="none" w:sz="0" w:space="0" w:color="auto"/>
        <w:right w:val="none" w:sz="0" w:space="0" w:color="auto"/>
      </w:divBdr>
    </w:div>
    <w:div w:id="2060979271">
      <w:marLeft w:val="0"/>
      <w:marRight w:val="0"/>
      <w:marTop w:val="0"/>
      <w:marBottom w:val="0"/>
      <w:divBdr>
        <w:top w:val="none" w:sz="0" w:space="0" w:color="auto"/>
        <w:left w:val="none" w:sz="0" w:space="0" w:color="auto"/>
        <w:bottom w:val="none" w:sz="0" w:space="0" w:color="auto"/>
        <w:right w:val="none" w:sz="0" w:space="0" w:color="auto"/>
      </w:divBdr>
    </w:div>
    <w:div w:id="2060979272">
      <w:marLeft w:val="0"/>
      <w:marRight w:val="0"/>
      <w:marTop w:val="0"/>
      <w:marBottom w:val="0"/>
      <w:divBdr>
        <w:top w:val="none" w:sz="0" w:space="0" w:color="auto"/>
        <w:left w:val="none" w:sz="0" w:space="0" w:color="auto"/>
        <w:bottom w:val="none" w:sz="0" w:space="0" w:color="auto"/>
        <w:right w:val="none" w:sz="0" w:space="0" w:color="auto"/>
      </w:divBdr>
    </w:div>
    <w:div w:id="2060979273">
      <w:marLeft w:val="0"/>
      <w:marRight w:val="0"/>
      <w:marTop w:val="0"/>
      <w:marBottom w:val="0"/>
      <w:divBdr>
        <w:top w:val="none" w:sz="0" w:space="0" w:color="auto"/>
        <w:left w:val="none" w:sz="0" w:space="0" w:color="auto"/>
        <w:bottom w:val="none" w:sz="0" w:space="0" w:color="auto"/>
        <w:right w:val="none" w:sz="0" w:space="0" w:color="auto"/>
      </w:divBdr>
    </w:div>
    <w:div w:id="2060979274">
      <w:marLeft w:val="0"/>
      <w:marRight w:val="0"/>
      <w:marTop w:val="0"/>
      <w:marBottom w:val="0"/>
      <w:divBdr>
        <w:top w:val="none" w:sz="0" w:space="0" w:color="auto"/>
        <w:left w:val="none" w:sz="0" w:space="0" w:color="auto"/>
        <w:bottom w:val="none" w:sz="0" w:space="0" w:color="auto"/>
        <w:right w:val="none" w:sz="0" w:space="0" w:color="auto"/>
      </w:divBdr>
    </w:div>
    <w:div w:id="2060979275">
      <w:marLeft w:val="0"/>
      <w:marRight w:val="0"/>
      <w:marTop w:val="0"/>
      <w:marBottom w:val="0"/>
      <w:divBdr>
        <w:top w:val="none" w:sz="0" w:space="0" w:color="auto"/>
        <w:left w:val="none" w:sz="0" w:space="0" w:color="auto"/>
        <w:bottom w:val="none" w:sz="0" w:space="0" w:color="auto"/>
        <w:right w:val="none" w:sz="0" w:space="0" w:color="auto"/>
      </w:divBdr>
    </w:div>
    <w:div w:id="2060979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20</Pages>
  <Words>6682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MX</cp:lastModifiedBy>
  <cp:revision>18</cp:revision>
  <cp:lastPrinted>2020-01-09T08:21:00Z</cp:lastPrinted>
  <dcterms:created xsi:type="dcterms:W3CDTF">2018-12-24T08:03:00Z</dcterms:created>
  <dcterms:modified xsi:type="dcterms:W3CDTF">2020-01-09T08:24:00Z</dcterms:modified>
</cp:coreProperties>
</file>